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435" w:rsidRDefault="00C91435" w:rsidP="00C91435">
      <w:pPr>
        <w:widowControl/>
        <w:tabs>
          <w:tab w:val="left" w:pos="1080"/>
        </w:tabs>
        <w:snapToGrid w:val="0"/>
        <w:spacing w:before="100" w:beforeAutospacing="1" w:after="100" w:afterAutospacing="1" w:line="336" w:lineRule="auto"/>
        <w:ind w:left="1080"/>
        <w:jc w:val="center"/>
        <w:rPr>
          <w:rFonts w:ascii="宋体" w:hAnsi="宋体" w:cs="宋体" w:hint="eastAsia"/>
          <w:b/>
          <w:color w:val="000000"/>
          <w:kern w:val="0"/>
          <w:sz w:val="44"/>
          <w:szCs w:val="44"/>
        </w:rPr>
      </w:pPr>
      <w:r w:rsidRPr="00956E1D">
        <w:rPr>
          <w:rFonts w:ascii="宋体" w:hAnsi="宋体" w:cs="宋体"/>
          <w:b/>
          <w:color w:val="000000"/>
          <w:kern w:val="0"/>
          <w:sz w:val="44"/>
          <w:szCs w:val="44"/>
        </w:rPr>
        <w:t>省直党政机关和事业单位差旅费管理办法</w:t>
      </w:r>
    </w:p>
    <w:p w:rsidR="00C91435" w:rsidRPr="00CC2AB6" w:rsidRDefault="00C91435" w:rsidP="00C91435">
      <w:pPr>
        <w:widowControl/>
        <w:snapToGrid w:val="0"/>
        <w:spacing w:before="100" w:beforeAutospacing="1" w:after="100" w:afterAutospacing="1" w:line="600" w:lineRule="atLeast"/>
        <w:jc w:val="center"/>
        <w:rPr>
          <w:rFonts w:ascii="宋体" w:hAnsi="宋体" w:cs="宋体"/>
          <w:b/>
          <w:color w:val="000000"/>
          <w:kern w:val="0"/>
          <w:sz w:val="32"/>
          <w:szCs w:val="32"/>
        </w:rPr>
      </w:pPr>
      <w:r w:rsidRPr="00CC2AB6">
        <w:rPr>
          <w:rFonts w:ascii="宋体" w:hAnsi="宋体" w:cs="宋体"/>
          <w:b/>
          <w:color w:val="000000"/>
          <w:kern w:val="0"/>
          <w:sz w:val="32"/>
          <w:szCs w:val="32"/>
        </w:rPr>
        <w:t>第一章　 总</w:t>
      </w:r>
      <w:r w:rsidRPr="00CC2AB6">
        <w:rPr>
          <w:rFonts w:ascii="宋体" w:hAnsi="宋体" w:cs="宋体" w:hint="eastAsia"/>
          <w:b/>
          <w:color w:val="000000"/>
          <w:kern w:val="0"/>
          <w:sz w:val="32"/>
          <w:szCs w:val="32"/>
        </w:rPr>
        <w:t xml:space="preserve">  </w:t>
      </w:r>
      <w:r w:rsidRPr="00CC2AB6">
        <w:rPr>
          <w:rFonts w:ascii="宋体" w:hAnsi="宋体" w:cs="宋体"/>
          <w:b/>
          <w:color w:val="000000"/>
          <w:kern w:val="0"/>
          <w:sz w:val="32"/>
          <w:szCs w:val="32"/>
        </w:rPr>
        <w:t>则</w:t>
      </w:r>
    </w:p>
    <w:p w:rsidR="00C91435" w:rsidRPr="002A44C2" w:rsidRDefault="00C91435" w:rsidP="00C91435">
      <w:pPr>
        <w:widowControl/>
        <w:snapToGrid w:val="0"/>
        <w:spacing w:before="100" w:beforeAutospacing="1" w:after="100" w:afterAutospacing="1" w:line="600" w:lineRule="atLeast"/>
        <w:ind w:firstLine="640"/>
        <w:jc w:val="left"/>
        <w:rPr>
          <w:rFonts w:ascii="宋体" w:hAnsi="宋体" w:cs="宋体"/>
          <w:color w:val="000000"/>
          <w:kern w:val="0"/>
          <w:sz w:val="28"/>
          <w:szCs w:val="28"/>
        </w:rPr>
      </w:pPr>
      <w:r w:rsidRPr="002A44C2">
        <w:rPr>
          <w:rFonts w:ascii="宋体" w:hAnsi="宋体" w:cs="宋体"/>
          <w:color w:val="000000"/>
          <w:kern w:val="0"/>
          <w:sz w:val="28"/>
          <w:szCs w:val="28"/>
        </w:rPr>
        <w:t>第一条 为进一步加强和改进省直党政机关和事业单位（以下简称省直单位）差旅费管理，厉行节约反对浪费，制定本办法。</w:t>
      </w:r>
    </w:p>
    <w:p w:rsidR="00C91435" w:rsidRPr="002A44C2" w:rsidRDefault="00C91435" w:rsidP="00C91435">
      <w:pPr>
        <w:widowControl/>
        <w:snapToGrid w:val="0"/>
        <w:spacing w:before="100" w:beforeAutospacing="1" w:after="100" w:afterAutospacing="1" w:line="600" w:lineRule="atLeast"/>
        <w:ind w:firstLine="640"/>
        <w:jc w:val="left"/>
        <w:rPr>
          <w:rFonts w:ascii="宋体" w:hAnsi="宋体" w:cs="宋体"/>
          <w:color w:val="000000"/>
          <w:kern w:val="0"/>
          <w:sz w:val="28"/>
          <w:szCs w:val="28"/>
        </w:rPr>
      </w:pPr>
      <w:r w:rsidRPr="002A44C2">
        <w:rPr>
          <w:rFonts w:ascii="宋体" w:hAnsi="宋体" w:cs="宋体"/>
          <w:color w:val="000000"/>
          <w:kern w:val="0"/>
          <w:sz w:val="28"/>
          <w:szCs w:val="28"/>
        </w:rPr>
        <w:t>第二条 本办法所称差旅费，是指工作人员因公到常驻地以外地区出差期间所发生费用，包括城市间交通费、住宿费、伙食补助费和市内交通费，但不包括因公出国（境）所发生的费用。</w:t>
      </w:r>
    </w:p>
    <w:p w:rsidR="00C91435" w:rsidRPr="00D34A62" w:rsidRDefault="00C91435" w:rsidP="00C91435">
      <w:pPr>
        <w:widowControl/>
        <w:snapToGrid w:val="0"/>
        <w:spacing w:before="100" w:beforeAutospacing="1" w:after="100" w:afterAutospacing="1" w:line="600" w:lineRule="atLeast"/>
        <w:ind w:firstLine="640"/>
        <w:jc w:val="left"/>
        <w:rPr>
          <w:rFonts w:ascii="宋体" w:hAnsi="宋体" w:cs="宋体"/>
          <w:b/>
          <w:color w:val="000000"/>
          <w:kern w:val="0"/>
          <w:sz w:val="28"/>
          <w:szCs w:val="28"/>
        </w:rPr>
      </w:pPr>
      <w:r w:rsidRPr="002A44C2">
        <w:rPr>
          <w:rFonts w:ascii="宋体" w:hAnsi="宋体" w:cs="宋体"/>
          <w:color w:val="000000"/>
          <w:kern w:val="0"/>
          <w:sz w:val="28"/>
          <w:szCs w:val="28"/>
        </w:rPr>
        <w:t>第三条 省直单位应当建立健全国内出差内部审批制度，因公出差必须按规定履行报批手续，从严控制出差人数和天数，</w:t>
      </w:r>
      <w:r w:rsidRPr="00D34A62">
        <w:rPr>
          <w:rFonts w:ascii="宋体" w:hAnsi="宋体" w:cs="宋体"/>
          <w:b/>
          <w:color w:val="000000"/>
          <w:kern w:val="0"/>
          <w:sz w:val="28"/>
          <w:szCs w:val="28"/>
        </w:rPr>
        <w:t>严禁无实质内容、无明确公务目的的学习、交流、考察、调研等活动，严禁以公务差旅为名变相旅游。</w:t>
      </w:r>
    </w:p>
    <w:p w:rsidR="00C91435" w:rsidRPr="002A44C2" w:rsidRDefault="00C91435" w:rsidP="00C91435">
      <w:pPr>
        <w:widowControl/>
        <w:snapToGrid w:val="0"/>
        <w:spacing w:before="100" w:beforeAutospacing="1" w:after="100" w:afterAutospacing="1" w:line="600" w:lineRule="atLeast"/>
        <w:ind w:firstLine="640"/>
        <w:jc w:val="left"/>
        <w:rPr>
          <w:rFonts w:ascii="宋体" w:hAnsi="宋体" w:cs="宋体"/>
          <w:color w:val="000000"/>
          <w:kern w:val="0"/>
          <w:sz w:val="28"/>
          <w:szCs w:val="28"/>
        </w:rPr>
      </w:pPr>
      <w:r w:rsidRPr="002A44C2">
        <w:rPr>
          <w:rFonts w:ascii="宋体" w:hAnsi="宋体" w:cs="宋体"/>
          <w:color w:val="000000"/>
          <w:kern w:val="0"/>
          <w:sz w:val="28"/>
          <w:szCs w:val="28"/>
        </w:rPr>
        <w:t>第四条 省直单位应当将差旅费纳入部门预（决）算管理，在保障公务活动正常开展前提下，严格控制差旅费在机关运行经费预算总额中的规模和比例，不得以任何方式转嫁差旅费。</w:t>
      </w:r>
    </w:p>
    <w:p w:rsidR="00C91435" w:rsidRDefault="00C91435" w:rsidP="00C91435">
      <w:pPr>
        <w:widowControl/>
        <w:snapToGrid w:val="0"/>
        <w:spacing w:before="100" w:beforeAutospacing="1" w:after="100" w:afterAutospacing="1" w:line="600" w:lineRule="atLeast"/>
        <w:ind w:firstLine="640"/>
        <w:jc w:val="left"/>
        <w:rPr>
          <w:rFonts w:ascii="宋体" w:hAnsi="宋体" w:cs="宋体" w:hint="eastAsia"/>
          <w:color w:val="000000"/>
          <w:kern w:val="0"/>
          <w:sz w:val="28"/>
          <w:szCs w:val="28"/>
        </w:rPr>
      </w:pPr>
      <w:r w:rsidRPr="002A44C2">
        <w:rPr>
          <w:rFonts w:ascii="宋体" w:hAnsi="宋体" w:cs="宋体"/>
          <w:color w:val="000000"/>
          <w:kern w:val="0"/>
          <w:sz w:val="28"/>
          <w:szCs w:val="28"/>
        </w:rPr>
        <w:t>第五条 省财政厅根据国家和省有关政策以及经济社会发展水平制定差旅费开支标准，并根据市场价格及消费水平变动情况适时调整。</w:t>
      </w:r>
    </w:p>
    <w:p w:rsidR="00C91435" w:rsidRPr="001A3213" w:rsidRDefault="00C91435" w:rsidP="00C91435">
      <w:pPr>
        <w:widowControl/>
        <w:snapToGrid w:val="0"/>
        <w:spacing w:before="100" w:beforeAutospacing="1" w:after="100" w:afterAutospacing="1" w:line="600" w:lineRule="atLeast"/>
        <w:ind w:firstLine="640"/>
        <w:jc w:val="left"/>
        <w:rPr>
          <w:rFonts w:ascii="宋体" w:hAnsi="宋体" w:cs="宋体" w:hint="eastAsia"/>
          <w:color w:val="000000"/>
          <w:kern w:val="0"/>
          <w:sz w:val="28"/>
          <w:szCs w:val="28"/>
        </w:rPr>
      </w:pPr>
    </w:p>
    <w:p w:rsidR="00C91435" w:rsidRPr="00CC2AB6" w:rsidRDefault="00C91435" w:rsidP="00C91435">
      <w:pPr>
        <w:widowControl/>
        <w:snapToGrid w:val="0"/>
        <w:spacing w:before="100" w:beforeAutospacing="1" w:after="100" w:afterAutospacing="1" w:line="600" w:lineRule="atLeast"/>
        <w:ind w:firstLine="640"/>
        <w:jc w:val="center"/>
        <w:rPr>
          <w:rFonts w:ascii="宋体" w:hAnsi="宋体" w:cs="宋体"/>
          <w:b/>
          <w:color w:val="000000"/>
          <w:kern w:val="0"/>
          <w:sz w:val="32"/>
          <w:szCs w:val="32"/>
        </w:rPr>
      </w:pPr>
      <w:r w:rsidRPr="00CC2AB6">
        <w:rPr>
          <w:rFonts w:ascii="宋体" w:hAnsi="宋体" w:cs="宋体"/>
          <w:b/>
          <w:color w:val="000000"/>
          <w:kern w:val="0"/>
          <w:sz w:val="32"/>
          <w:szCs w:val="32"/>
        </w:rPr>
        <w:lastRenderedPageBreak/>
        <w:t>第二章 城市间交通费</w:t>
      </w:r>
    </w:p>
    <w:p w:rsidR="00C91435" w:rsidRPr="002A44C2" w:rsidRDefault="00C91435" w:rsidP="00C91435">
      <w:pPr>
        <w:widowControl/>
        <w:snapToGrid w:val="0"/>
        <w:spacing w:before="100" w:beforeAutospacing="1" w:after="100" w:afterAutospacing="1" w:line="600" w:lineRule="atLeast"/>
        <w:ind w:firstLine="640"/>
        <w:jc w:val="left"/>
        <w:rPr>
          <w:rFonts w:ascii="宋体" w:hAnsi="宋体" w:cs="宋体"/>
          <w:color w:val="000000"/>
          <w:kern w:val="0"/>
          <w:sz w:val="28"/>
          <w:szCs w:val="28"/>
        </w:rPr>
      </w:pPr>
      <w:r w:rsidRPr="002A44C2">
        <w:rPr>
          <w:rFonts w:ascii="宋体" w:hAnsi="宋体" w:cs="宋体"/>
          <w:color w:val="000000"/>
          <w:kern w:val="0"/>
          <w:sz w:val="28"/>
          <w:szCs w:val="28"/>
        </w:rPr>
        <w:t>第六条 城市间交通费是指工作人员因公到常驻地以外地区出差乘坐火车、轮船、飞机等交通工具所发生的费用。</w:t>
      </w:r>
    </w:p>
    <w:p w:rsidR="00C91435" w:rsidRPr="002A44C2" w:rsidRDefault="00C91435" w:rsidP="00C91435">
      <w:pPr>
        <w:widowControl/>
        <w:snapToGrid w:val="0"/>
        <w:spacing w:before="100" w:beforeAutospacing="1" w:after="100" w:afterAutospacing="1" w:line="600" w:lineRule="atLeast"/>
        <w:ind w:firstLine="640"/>
        <w:jc w:val="left"/>
        <w:rPr>
          <w:rFonts w:ascii="宋体" w:hAnsi="宋体" w:cs="宋体"/>
          <w:color w:val="000000"/>
          <w:kern w:val="0"/>
          <w:sz w:val="28"/>
          <w:szCs w:val="28"/>
        </w:rPr>
      </w:pPr>
      <w:r w:rsidRPr="002A44C2">
        <w:rPr>
          <w:rFonts w:ascii="宋体" w:hAnsi="宋体" w:cs="宋体"/>
          <w:color w:val="000000"/>
          <w:kern w:val="0"/>
          <w:sz w:val="28"/>
          <w:szCs w:val="28"/>
        </w:rPr>
        <w:t>第七条 出差人员在不影响公务、确保安全的前提下，按照经济、便捷原则选择合适的交通工具，按规定等级乘坐，凭据报销。未按规定等级乘坐交通工具的，超支部分自理。乘坐交通工具的规定等级如下： </w:t>
      </w:r>
    </w:p>
    <w:tbl>
      <w:tblPr>
        <w:tblW w:w="9720" w:type="dxa"/>
        <w:tblInd w:w="-25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2340"/>
        <w:gridCol w:w="2160"/>
        <w:gridCol w:w="1800"/>
        <w:gridCol w:w="1800"/>
        <w:gridCol w:w="1620"/>
      </w:tblGrid>
      <w:tr w:rsidR="00C91435" w:rsidRPr="002A44C2" w:rsidTr="006F12A3">
        <w:trPr>
          <w:trHeight w:val="948"/>
        </w:trPr>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91435" w:rsidRPr="001A3213" w:rsidRDefault="00C91435" w:rsidP="006F12A3">
            <w:pPr>
              <w:widowControl/>
              <w:snapToGrid w:val="0"/>
              <w:spacing w:before="100" w:beforeAutospacing="1" w:after="100" w:afterAutospacing="1"/>
              <w:ind w:left="141" w:hanging="141"/>
              <w:jc w:val="center"/>
              <w:textAlignment w:val="baseline"/>
              <w:rPr>
                <w:rFonts w:ascii="宋体" w:hAnsi="宋体" w:cs="宋体"/>
                <w:kern w:val="0"/>
                <w:sz w:val="28"/>
                <w:szCs w:val="28"/>
              </w:rPr>
            </w:pPr>
            <w:r w:rsidRPr="001A3213">
              <w:rPr>
                <w:rFonts w:ascii="宋体" w:hAnsi="宋体" w:cs="宋体"/>
                <w:bCs/>
                <w:kern w:val="0"/>
                <w:sz w:val="28"/>
                <w:szCs w:val="28"/>
              </w:rPr>
              <w:t xml:space="preserve">　　　 交通工具</w:t>
            </w:r>
          </w:p>
          <w:p w:rsidR="00C91435" w:rsidRPr="001A3213" w:rsidRDefault="00C91435" w:rsidP="006F12A3">
            <w:pPr>
              <w:widowControl/>
              <w:snapToGrid w:val="0"/>
              <w:spacing w:before="100" w:beforeAutospacing="1" w:after="100" w:afterAutospacing="1"/>
              <w:jc w:val="left"/>
              <w:textAlignment w:val="baseline"/>
              <w:rPr>
                <w:rFonts w:ascii="宋体" w:hAnsi="宋体" w:cs="宋体"/>
                <w:kern w:val="0"/>
                <w:sz w:val="28"/>
                <w:szCs w:val="28"/>
              </w:rPr>
            </w:pPr>
            <w:r w:rsidRPr="001A3213">
              <w:rPr>
                <w:rFonts w:ascii="宋体" w:hAnsi="宋体" w:cs="宋体"/>
                <w:bCs/>
                <w:kern w:val="0"/>
                <w:sz w:val="28"/>
                <w:szCs w:val="28"/>
              </w:rPr>
              <w:t>级 别</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1435" w:rsidRPr="001A3213" w:rsidRDefault="00C91435" w:rsidP="006F12A3">
            <w:pPr>
              <w:widowControl/>
              <w:snapToGrid w:val="0"/>
              <w:spacing w:before="100" w:beforeAutospacing="1" w:after="100" w:afterAutospacing="1"/>
              <w:jc w:val="center"/>
              <w:textAlignment w:val="baseline"/>
              <w:rPr>
                <w:rFonts w:ascii="宋体" w:hAnsi="宋体" w:cs="宋体"/>
                <w:kern w:val="0"/>
                <w:sz w:val="28"/>
                <w:szCs w:val="28"/>
              </w:rPr>
            </w:pPr>
            <w:r w:rsidRPr="001A3213">
              <w:rPr>
                <w:rFonts w:ascii="宋体" w:hAnsi="宋体" w:cs="宋体"/>
                <w:bCs/>
                <w:kern w:val="0"/>
                <w:sz w:val="28"/>
                <w:szCs w:val="28"/>
              </w:rPr>
              <w:t>火车（含高铁、动车、全列软席列车）</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1435" w:rsidRPr="001A3213" w:rsidRDefault="00C91435" w:rsidP="006F12A3">
            <w:pPr>
              <w:widowControl/>
              <w:snapToGrid w:val="0"/>
              <w:spacing w:before="100" w:beforeAutospacing="1" w:after="100" w:afterAutospacing="1"/>
              <w:jc w:val="center"/>
              <w:textAlignment w:val="baseline"/>
              <w:rPr>
                <w:rFonts w:ascii="宋体" w:hAnsi="宋体" w:cs="宋体"/>
                <w:kern w:val="0"/>
                <w:sz w:val="28"/>
                <w:szCs w:val="28"/>
              </w:rPr>
            </w:pPr>
            <w:r w:rsidRPr="001A3213">
              <w:rPr>
                <w:rFonts w:ascii="宋体" w:hAnsi="宋体" w:cs="宋体"/>
                <w:bCs/>
                <w:kern w:val="0"/>
                <w:sz w:val="28"/>
                <w:szCs w:val="28"/>
              </w:rPr>
              <w:t>轮船（不包括旅游船）</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1435" w:rsidRPr="001A3213" w:rsidRDefault="00C91435" w:rsidP="006F12A3">
            <w:pPr>
              <w:widowControl/>
              <w:snapToGrid w:val="0"/>
              <w:spacing w:before="100" w:beforeAutospacing="1" w:after="100" w:afterAutospacing="1"/>
              <w:jc w:val="center"/>
              <w:textAlignment w:val="baseline"/>
              <w:rPr>
                <w:rFonts w:ascii="宋体" w:hAnsi="宋体" w:cs="宋体"/>
                <w:kern w:val="0"/>
                <w:sz w:val="28"/>
                <w:szCs w:val="28"/>
              </w:rPr>
            </w:pPr>
            <w:r w:rsidRPr="001A3213">
              <w:rPr>
                <w:rFonts w:ascii="宋体" w:hAnsi="宋体" w:cs="宋体"/>
                <w:bCs/>
                <w:kern w:val="0"/>
                <w:sz w:val="28"/>
                <w:szCs w:val="28"/>
              </w:rPr>
              <w:t>飞机</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1435" w:rsidRPr="001A3213" w:rsidRDefault="00C91435" w:rsidP="006F12A3">
            <w:pPr>
              <w:widowControl/>
              <w:snapToGrid w:val="0"/>
              <w:spacing w:before="100" w:beforeAutospacing="1" w:after="100" w:afterAutospacing="1"/>
              <w:jc w:val="left"/>
              <w:textAlignment w:val="baseline"/>
              <w:rPr>
                <w:rFonts w:ascii="宋体" w:hAnsi="宋体" w:cs="宋体"/>
                <w:kern w:val="0"/>
                <w:sz w:val="28"/>
                <w:szCs w:val="28"/>
              </w:rPr>
            </w:pPr>
            <w:r w:rsidRPr="001A3213">
              <w:rPr>
                <w:rFonts w:ascii="宋体" w:hAnsi="宋体" w:cs="宋体"/>
                <w:bCs/>
                <w:kern w:val="0"/>
                <w:sz w:val="28"/>
                <w:szCs w:val="28"/>
              </w:rPr>
              <w:t>其他交通工具(不包括出租小汽车)</w:t>
            </w:r>
          </w:p>
        </w:tc>
      </w:tr>
      <w:tr w:rsidR="00C91435" w:rsidRPr="002A44C2" w:rsidTr="006F12A3">
        <w:trPr>
          <w:trHeight w:val="1087"/>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91435" w:rsidRPr="002A44C2" w:rsidRDefault="00C91435" w:rsidP="006F12A3">
            <w:pPr>
              <w:widowControl/>
              <w:snapToGrid w:val="0"/>
              <w:spacing w:before="100" w:beforeAutospacing="1" w:after="100" w:afterAutospacing="1"/>
              <w:jc w:val="left"/>
              <w:textAlignment w:val="baseline"/>
              <w:rPr>
                <w:rFonts w:ascii="宋体" w:hAnsi="宋体" w:cs="宋体"/>
                <w:kern w:val="0"/>
                <w:sz w:val="28"/>
                <w:szCs w:val="28"/>
              </w:rPr>
            </w:pPr>
            <w:r w:rsidRPr="002A44C2">
              <w:rPr>
                <w:rFonts w:ascii="宋体" w:hAnsi="宋体" w:cs="宋体"/>
                <w:kern w:val="0"/>
                <w:sz w:val="28"/>
                <w:szCs w:val="28"/>
              </w:rPr>
              <w:t>省级及相当职务人员</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91435" w:rsidRPr="002A44C2" w:rsidRDefault="00C91435" w:rsidP="006F12A3">
            <w:pPr>
              <w:widowControl/>
              <w:snapToGrid w:val="0"/>
              <w:spacing w:before="100" w:beforeAutospacing="1" w:after="100" w:afterAutospacing="1"/>
              <w:jc w:val="left"/>
              <w:textAlignment w:val="baseline"/>
              <w:rPr>
                <w:rFonts w:ascii="宋体" w:hAnsi="宋体" w:cs="宋体"/>
                <w:kern w:val="0"/>
                <w:sz w:val="28"/>
                <w:szCs w:val="28"/>
              </w:rPr>
            </w:pPr>
            <w:r w:rsidRPr="002A44C2">
              <w:rPr>
                <w:rFonts w:ascii="宋体" w:hAnsi="宋体" w:cs="宋体"/>
                <w:color w:val="000000"/>
                <w:kern w:val="0"/>
                <w:sz w:val="28"/>
                <w:szCs w:val="28"/>
              </w:rPr>
              <w:t>软席（软座、软卧），高铁/动车商务座，</w:t>
            </w:r>
            <w:r w:rsidRPr="002A44C2">
              <w:rPr>
                <w:rFonts w:ascii="宋体" w:hAnsi="宋体" w:cs="宋体"/>
                <w:kern w:val="0"/>
                <w:sz w:val="28"/>
                <w:szCs w:val="28"/>
              </w:rPr>
              <w:t>全列软席列车一等软座</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C91435" w:rsidRPr="002A44C2" w:rsidRDefault="00C91435" w:rsidP="006F12A3">
            <w:pPr>
              <w:widowControl/>
              <w:snapToGrid w:val="0"/>
              <w:spacing w:before="100" w:beforeAutospacing="1" w:after="100" w:afterAutospacing="1"/>
              <w:jc w:val="center"/>
              <w:textAlignment w:val="baseline"/>
              <w:rPr>
                <w:rFonts w:ascii="宋体" w:hAnsi="宋体" w:cs="宋体"/>
                <w:kern w:val="0"/>
                <w:sz w:val="28"/>
                <w:szCs w:val="28"/>
              </w:rPr>
            </w:pPr>
            <w:r w:rsidRPr="002A44C2">
              <w:rPr>
                <w:rFonts w:ascii="宋体" w:hAnsi="宋体" w:cs="宋体"/>
                <w:kern w:val="0"/>
                <w:sz w:val="28"/>
                <w:szCs w:val="28"/>
              </w:rPr>
              <w:t>一等舱</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C91435" w:rsidRPr="002A44C2" w:rsidRDefault="00C91435" w:rsidP="006F12A3">
            <w:pPr>
              <w:widowControl/>
              <w:snapToGrid w:val="0"/>
              <w:spacing w:before="100" w:beforeAutospacing="1" w:after="100" w:afterAutospacing="1"/>
              <w:jc w:val="center"/>
              <w:textAlignment w:val="baseline"/>
              <w:rPr>
                <w:rFonts w:ascii="宋体" w:hAnsi="宋体" w:cs="宋体"/>
                <w:kern w:val="0"/>
                <w:sz w:val="28"/>
                <w:szCs w:val="28"/>
              </w:rPr>
            </w:pPr>
            <w:r w:rsidRPr="002A44C2">
              <w:rPr>
                <w:rFonts w:ascii="宋体" w:hAnsi="宋体" w:cs="宋体"/>
                <w:kern w:val="0"/>
                <w:sz w:val="28"/>
                <w:szCs w:val="28"/>
              </w:rPr>
              <w:t>头等舱</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91435" w:rsidRPr="002A44C2" w:rsidRDefault="00C91435" w:rsidP="006F12A3">
            <w:pPr>
              <w:widowControl/>
              <w:snapToGrid w:val="0"/>
              <w:spacing w:before="100" w:beforeAutospacing="1" w:after="100" w:afterAutospacing="1"/>
              <w:jc w:val="center"/>
              <w:textAlignment w:val="baseline"/>
              <w:rPr>
                <w:rFonts w:ascii="宋体" w:hAnsi="宋体" w:cs="宋体"/>
                <w:kern w:val="0"/>
                <w:sz w:val="28"/>
                <w:szCs w:val="28"/>
              </w:rPr>
            </w:pPr>
            <w:r w:rsidRPr="002A44C2">
              <w:rPr>
                <w:rFonts w:ascii="宋体" w:hAnsi="宋体" w:cs="宋体"/>
                <w:kern w:val="0"/>
                <w:sz w:val="28"/>
                <w:szCs w:val="28"/>
              </w:rPr>
              <w:t>凭据报销</w:t>
            </w:r>
          </w:p>
        </w:tc>
      </w:tr>
      <w:tr w:rsidR="00C91435" w:rsidRPr="002A44C2" w:rsidTr="006F12A3">
        <w:trPr>
          <w:trHeight w:val="1222"/>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91435" w:rsidRPr="002A44C2" w:rsidRDefault="00C91435" w:rsidP="006F12A3">
            <w:pPr>
              <w:widowControl/>
              <w:snapToGrid w:val="0"/>
              <w:spacing w:before="100" w:beforeAutospacing="1" w:after="100" w:afterAutospacing="1"/>
              <w:jc w:val="left"/>
              <w:textAlignment w:val="baseline"/>
              <w:rPr>
                <w:rFonts w:ascii="宋体" w:hAnsi="宋体" w:cs="宋体"/>
                <w:kern w:val="0"/>
                <w:sz w:val="28"/>
                <w:szCs w:val="28"/>
              </w:rPr>
            </w:pPr>
            <w:r w:rsidRPr="002A44C2">
              <w:rPr>
                <w:rFonts w:ascii="宋体" w:hAnsi="宋体" w:cs="宋体"/>
                <w:kern w:val="0"/>
                <w:sz w:val="28"/>
                <w:szCs w:val="28"/>
              </w:rPr>
              <w:t>厅级及相当职务人员</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91435" w:rsidRPr="002A44C2" w:rsidRDefault="00C91435" w:rsidP="006F12A3">
            <w:pPr>
              <w:widowControl/>
              <w:snapToGrid w:val="0"/>
              <w:spacing w:before="100" w:beforeAutospacing="1" w:after="100" w:afterAutospacing="1" w:line="312" w:lineRule="atLeast"/>
              <w:jc w:val="left"/>
              <w:textAlignment w:val="baseline"/>
              <w:rPr>
                <w:rFonts w:ascii="宋体" w:hAnsi="宋体" w:cs="宋体"/>
                <w:kern w:val="0"/>
                <w:sz w:val="28"/>
                <w:szCs w:val="28"/>
              </w:rPr>
            </w:pPr>
            <w:r w:rsidRPr="002A44C2">
              <w:rPr>
                <w:rFonts w:ascii="宋体" w:hAnsi="宋体" w:cs="宋体"/>
                <w:color w:val="000000"/>
                <w:kern w:val="0"/>
                <w:sz w:val="28"/>
                <w:szCs w:val="28"/>
              </w:rPr>
              <w:t>软席（软座、软卧），高铁/动车一等座，</w:t>
            </w:r>
            <w:r w:rsidRPr="002A44C2">
              <w:rPr>
                <w:rFonts w:ascii="宋体" w:hAnsi="宋体" w:cs="宋体"/>
                <w:kern w:val="0"/>
                <w:sz w:val="28"/>
                <w:szCs w:val="28"/>
              </w:rPr>
              <w:t>全列软席列车一等软座</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C91435" w:rsidRPr="002A44C2" w:rsidRDefault="00C91435" w:rsidP="006F12A3">
            <w:pPr>
              <w:widowControl/>
              <w:snapToGrid w:val="0"/>
              <w:spacing w:before="100" w:beforeAutospacing="1" w:after="100" w:afterAutospacing="1"/>
              <w:jc w:val="center"/>
              <w:textAlignment w:val="baseline"/>
              <w:rPr>
                <w:rFonts w:ascii="宋体" w:hAnsi="宋体" w:cs="宋体"/>
                <w:kern w:val="0"/>
                <w:sz w:val="28"/>
                <w:szCs w:val="28"/>
              </w:rPr>
            </w:pPr>
            <w:r w:rsidRPr="002A44C2">
              <w:rPr>
                <w:rFonts w:ascii="宋体" w:hAnsi="宋体" w:cs="宋体"/>
                <w:kern w:val="0"/>
                <w:sz w:val="28"/>
                <w:szCs w:val="28"/>
              </w:rPr>
              <w:t>二等舱</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C91435" w:rsidRPr="002A44C2" w:rsidRDefault="00C91435" w:rsidP="006F12A3">
            <w:pPr>
              <w:widowControl/>
              <w:snapToGrid w:val="0"/>
              <w:spacing w:before="100" w:beforeAutospacing="1" w:after="100" w:afterAutospacing="1"/>
              <w:ind w:firstLine="448"/>
              <w:jc w:val="left"/>
              <w:textAlignment w:val="baseline"/>
              <w:rPr>
                <w:rFonts w:ascii="宋体" w:hAnsi="宋体" w:cs="宋体"/>
                <w:kern w:val="0"/>
                <w:sz w:val="28"/>
                <w:szCs w:val="28"/>
              </w:rPr>
            </w:pPr>
            <w:r w:rsidRPr="002A44C2">
              <w:rPr>
                <w:rFonts w:ascii="宋体" w:hAnsi="宋体" w:cs="宋体"/>
                <w:spacing w:val="-8"/>
                <w:kern w:val="0"/>
                <w:sz w:val="28"/>
                <w:szCs w:val="28"/>
              </w:rPr>
              <w:t>经济舱</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91435" w:rsidRPr="002A44C2" w:rsidRDefault="00C91435" w:rsidP="006F12A3">
            <w:pPr>
              <w:widowControl/>
              <w:snapToGrid w:val="0"/>
              <w:spacing w:before="100" w:beforeAutospacing="1" w:after="100" w:afterAutospacing="1"/>
              <w:jc w:val="center"/>
              <w:textAlignment w:val="baseline"/>
              <w:rPr>
                <w:rFonts w:ascii="宋体" w:hAnsi="宋体" w:cs="宋体"/>
                <w:kern w:val="0"/>
                <w:sz w:val="28"/>
                <w:szCs w:val="28"/>
              </w:rPr>
            </w:pPr>
            <w:r w:rsidRPr="002A44C2">
              <w:rPr>
                <w:rFonts w:ascii="宋体" w:hAnsi="宋体" w:cs="宋体"/>
                <w:kern w:val="0"/>
                <w:sz w:val="28"/>
                <w:szCs w:val="28"/>
              </w:rPr>
              <w:t>凭据报销</w:t>
            </w:r>
          </w:p>
        </w:tc>
      </w:tr>
      <w:tr w:rsidR="00C91435" w:rsidRPr="002A44C2" w:rsidTr="006F12A3">
        <w:trPr>
          <w:trHeight w:val="1256"/>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91435" w:rsidRPr="002A44C2" w:rsidRDefault="00C91435" w:rsidP="006F12A3">
            <w:pPr>
              <w:widowControl/>
              <w:snapToGrid w:val="0"/>
              <w:spacing w:before="100" w:beforeAutospacing="1" w:after="100" w:afterAutospacing="1"/>
              <w:jc w:val="left"/>
              <w:textAlignment w:val="baseline"/>
              <w:rPr>
                <w:rFonts w:ascii="宋体" w:hAnsi="宋体" w:cs="宋体"/>
                <w:kern w:val="0"/>
                <w:sz w:val="28"/>
                <w:szCs w:val="28"/>
              </w:rPr>
            </w:pPr>
            <w:r w:rsidRPr="002A44C2">
              <w:rPr>
                <w:rFonts w:ascii="宋体" w:hAnsi="宋体" w:cs="宋体"/>
                <w:kern w:val="0"/>
                <w:sz w:val="28"/>
                <w:szCs w:val="28"/>
              </w:rPr>
              <w:t>其他人员</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91435" w:rsidRPr="002A44C2" w:rsidRDefault="00C91435" w:rsidP="006F12A3">
            <w:pPr>
              <w:widowControl/>
              <w:snapToGrid w:val="0"/>
              <w:spacing w:before="100" w:beforeAutospacing="1" w:after="100" w:afterAutospacing="1"/>
              <w:jc w:val="left"/>
              <w:textAlignment w:val="baseline"/>
              <w:rPr>
                <w:rFonts w:ascii="宋体" w:hAnsi="宋体" w:cs="宋体"/>
                <w:kern w:val="0"/>
                <w:sz w:val="28"/>
                <w:szCs w:val="28"/>
              </w:rPr>
            </w:pPr>
            <w:r w:rsidRPr="002A44C2">
              <w:rPr>
                <w:rFonts w:ascii="宋体" w:hAnsi="宋体" w:cs="宋体"/>
                <w:color w:val="000000"/>
                <w:kern w:val="0"/>
                <w:sz w:val="28"/>
                <w:szCs w:val="28"/>
              </w:rPr>
              <w:t>硬席（硬座、硬卧），高铁/动车二等座、全列软席列车二等软座</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C91435" w:rsidRPr="002A44C2" w:rsidRDefault="00C91435" w:rsidP="006F12A3">
            <w:pPr>
              <w:widowControl/>
              <w:snapToGrid w:val="0"/>
              <w:spacing w:before="100" w:beforeAutospacing="1" w:after="100" w:afterAutospacing="1"/>
              <w:jc w:val="center"/>
              <w:textAlignment w:val="baseline"/>
              <w:rPr>
                <w:rFonts w:ascii="宋体" w:hAnsi="宋体" w:cs="宋体"/>
                <w:kern w:val="0"/>
                <w:sz w:val="28"/>
                <w:szCs w:val="28"/>
              </w:rPr>
            </w:pPr>
            <w:r w:rsidRPr="002A44C2">
              <w:rPr>
                <w:rFonts w:ascii="宋体" w:hAnsi="宋体" w:cs="宋体"/>
                <w:kern w:val="0"/>
                <w:sz w:val="28"/>
                <w:szCs w:val="28"/>
              </w:rPr>
              <w:t>三等舱</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C91435" w:rsidRPr="002A44C2" w:rsidRDefault="00C91435" w:rsidP="006F12A3">
            <w:pPr>
              <w:widowControl/>
              <w:snapToGrid w:val="0"/>
              <w:spacing w:before="100" w:beforeAutospacing="1" w:after="100" w:afterAutospacing="1"/>
              <w:ind w:firstLine="360"/>
              <w:jc w:val="left"/>
              <w:textAlignment w:val="baseline"/>
              <w:rPr>
                <w:rFonts w:ascii="宋体" w:hAnsi="宋体" w:cs="宋体"/>
                <w:kern w:val="0"/>
                <w:sz w:val="28"/>
                <w:szCs w:val="28"/>
              </w:rPr>
            </w:pPr>
            <w:r w:rsidRPr="002A44C2">
              <w:rPr>
                <w:rFonts w:ascii="宋体" w:hAnsi="宋体" w:cs="宋体"/>
                <w:kern w:val="0"/>
                <w:sz w:val="28"/>
                <w:szCs w:val="28"/>
              </w:rPr>
              <w:t>经济舱</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C91435" w:rsidRPr="002A44C2" w:rsidRDefault="00C91435" w:rsidP="006F12A3">
            <w:pPr>
              <w:widowControl/>
              <w:snapToGrid w:val="0"/>
              <w:spacing w:before="100" w:beforeAutospacing="1" w:after="100" w:afterAutospacing="1"/>
              <w:jc w:val="center"/>
              <w:textAlignment w:val="baseline"/>
              <w:rPr>
                <w:rFonts w:ascii="宋体" w:hAnsi="宋体" w:cs="宋体"/>
                <w:kern w:val="0"/>
                <w:sz w:val="28"/>
                <w:szCs w:val="28"/>
              </w:rPr>
            </w:pPr>
            <w:r w:rsidRPr="002A44C2">
              <w:rPr>
                <w:rFonts w:ascii="宋体" w:hAnsi="宋体" w:cs="宋体"/>
                <w:kern w:val="0"/>
                <w:sz w:val="28"/>
                <w:szCs w:val="28"/>
              </w:rPr>
              <w:t>凭据报销</w:t>
            </w:r>
          </w:p>
        </w:tc>
      </w:tr>
    </w:tbl>
    <w:p w:rsidR="00C91435" w:rsidRPr="002A44C2" w:rsidRDefault="00C91435" w:rsidP="00C91435">
      <w:pPr>
        <w:widowControl/>
        <w:snapToGrid w:val="0"/>
        <w:spacing w:before="100" w:beforeAutospacing="1" w:after="100" w:afterAutospacing="1" w:line="600" w:lineRule="atLeast"/>
        <w:ind w:firstLine="640"/>
        <w:jc w:val="left"/>
        <w:rPr>
          <w:rFonts w:ascii="宋体" w:hAnsi="宋体" w:cs="宋体"/>
          <w:color w:val="000000"/>
          <w:kern w:val="0"/>
          <w:sz w:val="28"/>
          <w:szCs w:val="28"/>
        </w:rPr>
      </w:pPr>
      <w:r w:rsidRPr="002A44C2">
        <w:rPr>
          <w:rFonts w:ascii="宋体" w:hAnsi="宋体" w:cs="宋体"/>
          <w:color w:val="000000"/>
          <w:kern w:val="0"/>
          <w:sz w:val="28"/>
          <w:szCs w:val="28"/>
        </w:rPr>
        <w:t>第八条 省级及相当职务人员出差，因工作需要，随行一人可以乘坐同等级交通工具。</w:t>
      </w:r>
    </w:p>
    <w:p w:rsidR="00C91435" w:rsidRPr="00D34A62" w:rsidRDefault="00C91435" w:rsidP="00C91435">
      <w:pPr>
        <w:widowControl/>
        <w:snapToGrid w:val="0"/>
        <w:spacing w:before="100" w:beforeAutospacing="1" w:after="100" w:afterAutospacing="1" w:line="600" w:lineRule="atLeast"/>
        <w:ind w:firstLine="640"/>
        <w:jc w:val="left"/>
        <w:rPr>
          <w:rFonts w:ascii="宋体" w:hAnsi="宋体" w:cs="宋体"/>
          <w:b/>
          <w:color w:val="000000"/>
          <w:kern w:val="0"/>
          <w:sz w:val="28"/>
          <w:szCs w:val="28"/>
        </w:rPr>
      </w:pPr>
      <w:r w:rsidRPr="00D34A62">
        <w:rPr>
          <w:rFonts w:ascii="宋体" w:hAnsi="宋体" w:cs="宋体"/>
          <w:b/>
          <w:color w:val="000000"/>
          <w:kern w:val="0"/>
          <w:sz w:val="28"/>
          <w:szCs w:val="28"/>
        </w:rPr>
        <w:lastRenderedPageBreak/>
        <w:t>科级及以下人员原则上不乘坐飞机，因出差旅途较远或出差任务紧急需乘坐飞机要从严控制，需经本单位领导批准方可乘坐飞机。</w:t>
      </w:r>
    </w:p>
    <w:p w:rsidR="00C91435" w:rsidRPr="002A44C2" w:rsidRDefault="00C91435" w:rsidP="00C91435">
      <w:pPr>
        <w:widowControl/>
        <w:snapToGrid w:val="0"/>
        <w:spacing w:before="100" w:beforeAutospacing="1" w:after="100" w:afterAutospacing="1" w:line="600" w:lineRule="atLeast"/>
        <w:ind w:firstLine="640"/>
        <w:jc w:val="left"/>
        <w:rPr>
          <w:rFonts w:ascii="宋体" w:hAnsi="宋体" w:cs="宋体"/>
          <w:color w:val="000000"/>
          <w:kern w:val="0"/>
          <w:sz w:val="28"/>
          <w:szCs w:val="28"/>
        </w:rPr>
      </w:pPr>
      <w:r w:rsidRPr="002A44C2">
        <w:rPr>
          <w:rFonts w:ascii="宋体" w:hAnsi="宋体" w:cs="宋体"/>
          <w:color w:val="000000"/>
          <w:kern w:val="0"/>
          <w:sz w:val="28"/>
          <w:szCs w:val="28"/>
        </w:rPr>
        <w:t>第九条 乘坐飞机、轮船、火车等交通工具的，每人每次可以购买交通意外保险一份。所在单位已统一购买交通意外保险的，不再重复购买。</w:t>
      </w:r>
    </w:p>
    <w:p w:rsidR="00C91435" w:rsidRPr="002A44C2" w:rsidRDefault="00C91435" w:rsidP="00C91435">
      <w:pPr>
        <w:widowControl/>
        <w:snapToGrid w:val="0"/>
        <w:spacing w:before="100" w:beforeAutospacing="1" w:after="100" w:afterAutospacing="1" w:line="600" w:lineRule="atLeast"/>
        <w:ind w:firstLine="640"/>
        <w:jc w:val="left"/>
        <w:rPr>
          <w:rFonts w:ascii="宋体" w:hAnsi="宋体" w:cs="宋体"/>
          <w:color w:val="000000"/>
          <w:kern w:val="0"/>
          <w:sz w:val="28"/>
          <w:szCs w:val="28"/>
        </w:rPr>
      </w:pPr>
      <w:r w:rsidRPr="002A44C2">
        <w:rPr>
          <w:rFonts w:ascii="宋体" w:hAnsi="宋体" w:cs="宋体"/>
          <w:color w:val="000000"/>
          <w:kern w:val="0"/>
          <w:sz w:val="28"/>
          <w:szCs w:val="28"/>
        </w:rPr>
        <w:t>第十条 乘坐飞机的，机场往返市区接驳专线费用、民航发展基金、燃油附加费可以凭据报销。</w:t>
      </w:r>
    </w:p>
    <w:p w:rsidR="00C91435" w:rsidRPr="00CC2AB6" w:rsidRDefault="00C91435" w:rsidP="00C91435">
      <w:pPr>
        <w:widowControl/>
        <w:snapToGrid w:val="0"/>
        <w:spacing w:before="100" w:beforeAutospacing="1" w:after="100" w:afterAutospacing="1" w:line="600" w:lineRule="atLeast"/>
        <w:ind w:firstLine="640"/>
        <w:jc w:val="center"/>
        <w:rPr>
          <w:rFonts w:ascii="宋体" w:hAnsi="宋体" w:cs="宋体"/>
          <w:b/>
          <w:color w:val="000000"/>
          <w:kern w:val="0"/>
          <w:sz w:val="32"/>
          <w:szCs w:val="32"/>
        </w:rPr>
      </w:pPr>
      <w:r w:rsidRPr="00CC2AB6">
        <w:rPr>
          <w:rFonts w:ascii="宋体" w:hAnsi="宋体" w:cs="宋体"/>
          <w:b/>
          <w:color w:val="000000"/>
          <w:kern w:val="0"/>
          <w:sz w:val="32"/>
          <w:szCs w:val="32"/>
        </w:rPr>
        <w:t>第三章 住宿费</w:t>
      </w:r>
    </w:p>
    <w:p w:rsidR="00C91435" w:rsidRPr="002A44C2" w:rsidRDefault="00C91435" w:rsidP="00C91435">
      <w:pPr>
        <w:widowControl/>
        <w:snapToGrid w:val="0"/>
        <w:spacing w:before="100" w:beforeAutospacing="1" w:after="100" w:afterAutospacing="1" w:line="600" w:lineRule="atLeast"/>
        <w:ind w:firstLine="640"/>
        <w:jc w:val="left"/>
        <w:rPr>
          <w:rFonts w:ascii="宋体" w:hAnsi="宋体" w:cs="宋体"/>
          <w:color w:val="000000"/>
          <w:kern w:val="0"/>
          <w:sz w:val="28"/>
          <w:szCs w:val="28"/>
        </w:rPr>
      </w:pPr>
      <w:r w:rsidRPr="002A44C2">
        <w:rPr>
          <w:rFonts w:ascii="宋体" w:hAnsi="宋体" w:cs="宋体"/>
          <w:color w:val="000000"/>
          <w:kern w:val="0"/>
          <w:sz w:val="28"/>
          <w:szCs w:val="28"/>
        </w:rPr>
        <w:t>第十一条 住宿费是指工作人员因公出差期间入住宾馆（包括饭店、招待所，下同）所发生的房租费用。</w:t>
      </w:r>
    </w:p>
    <w:p w:rsidR="00C91435" w:rsidRPr="00D34A62" w:rsidRDefault="00C91435" w:rsidP="00C91435">
      <w:pPr>
        <w:widowControl/>
        <w:snapToGrid w:val="0"/>
        <w:spacing w:before="100" w:beforeAutospacing="1" w:after="100" w:afterAutospacing="1" w:line="600" w:lineRule="atLeast"/>
        <w:ind w:firstLine="640"/>
        <w:jc w:val="left"/>
        <w:rPr>
          <w:rFonts w:ascii="宋体" w:hAnsi="宋体" w:cs="宋体"/>
          <w:b/>
          <w:color w:val="000000"/>
          <w:kern w:val="0"/>
          <w:sz w:val="28"/>
          <w:szCs w:val="28"/>
        </w:rPr>
      </w:pPr>
      <w:r w:rsidRPr="002A44C2">
        <w:rPr>
          <w:rFonts w:ascii="宋体" w:hAnsi="宋体" w:cs="宋体"/>
          <w:color w:val="000000"/>
          <w:kern w:val="0"/>
          <w:sz w:val="28"/>
          <w:szCs w:val="28"/>
        </w:rPr>
        <w:t>第十二条 出差人员住宿以单间或标准间为主，省级及相当职务人员可住</w:t>
      </w:r>
      <w:r w:rsidRPr="00D34A62">
        <w:rPr>
          <w:rFonts w:ascii="宋体" w:hAnsi="宋体" w:cs="宋体"/>
          <w:color w:val="000000"/>
          <w:kern w:val="0"/>
          <w:sz w:val="28"/>
          <w:szCs w:val="28"/>
        </w:rPr>
        <w:t>普通套间。</w:t>
      </w:r>
      <w:r w:rsidRPr="002A44C2">
        <w:rPr>
          <w:rFonts w:ascii="宋体" w:hAnsi="宋体" w:cs="宋体"/>
          <w:color w:val="000000"/>
          <w:kern w:val="0"/>
          <w:sz w:val="28"/>
          <w:szCs w:val="28"/>
        </w:rPr>
        <w:t>住宿费限额标准：省级及相当职务人员每人每天800元，厅级及相当职务人员每人每天490元，</w:t>
      </w:r>
      <w:r w:rsidRPr="00D34A62">
        <w:rPr>
          <w:rFonts w:ascii="宋体" w:hAnsi="宋体" w:cs="宋体"/>
          <w:b/>
          <w:color w:val="000000"/>
          <w:kern w:val="0"/>
          <w:sz w:val="28"/>
          <w:szCs w:val="28"/>
        </w:rPr>
        <w:t>其他人员每人每天340元。</w:t>
      </w:r>
    </w:p>
    <w:p w:rsidR="00C91435" w:rsidRPr="002A44C2" w:rsidRDefault="00C91435" w:rsidP="00C91435">
      <w:pPr>
        <w:widowControl/>
        <w:snapToGrid w:val="0"/>
        <w:spacing w:before="100" w:beforeAutospacing="1" w:after="100" w:afterAutospacing="1" w:line="600" w:lineRule="atLeast"/>
        <w:ind w:firstLine="640"/>
        <w:jc w:val="left"/>
        <w:rPr>
          <w:rFonts w:ascii="宋体" w:hAnsi="宋体" w:cs="宋体"/>
          <w:color w:val="000000"/>
          <w:kern w:val="0"/>
          <w:sz w:val="28"/>
          <w:szCs w:val="28"/>
        </w:rPr>
      </w:pPr>
      <w:r w:rsidRPr="002A44C2">
        <w:rPr>
          <w:rFonts w:ascii="宋体" w:hAnsi="宋体" w:cs="宋体"/>
          <w:color w:val="000000"/>
          <w:kern w:val="0"/>
          <w:sz w:val="28"/>
          <w:szCs w:val="28"/>
        </w:rPr>
        <w:t>对于住宿价格季节性变化明显的城市，住宿费限额标准在旺季可适当上浮一定比例。具体依照财政部发布的有关规定办理。</w:t>
      </w:r>
    </w:p>
    <w:p w:rsidR="00C91435" w:rsidRPr="002A44C2" w:rsidRDefault="00C91435" w:rsidP="00C91435">
      <w:pPr>
        <w:widowControl/>
        <w:snapToGrid w:val="0"/>
        <w:spacing w:before="100" w:beforeAutospacing="1" w:after="100" w:afterAutospacing="1" w:line="600" w:lineRule="atLeast"/>
        <w:ind w:firstLine="640"/>
        <w:jc w:val="left"/>
        <w:rPr>
          <w:rFonts w:ascii="宋体" w:hAnsi="宋体" w:cs="宋体"/>
          <w:color w:val="000000"/>
          <w:kern w:val="0"/>
          <w:sz w:val="28"/>
          <w:szCs w:val="28"/>
        </w:rPr>
      </w:pPr>
      <w:r w:rsidRPr="002A44C2">
        <w:rPr>
          <w:rFonts w:ascii="宋体" w:hAnsi="宋体" w:cs="宋体"/>
          <w:color w:val="000000"/>
          <w:kern w:val="0"/>
          <w:sz w:val="28"/>
          <w:szCs w:val="28"/>
        </w:rPr>
        <w:t>第十三条 出差人员应当在职务级别对应的住宿费限额标准以内，选择安全、经济、便捷的宾馆住宿，凭据报销。无住宿费发票的，一律不予报销住宿费。</w:t>
      </w:r>
    </w:p>
    <w:p w:rsidR="00C91435" w:rsidRPr="00CC2AB6" w:rsidRDefault="00C91435" w:rsidP="00C91435">
      <w:pPr>
        <w:widowControl/>
        <w:snapToGrid w:val="0"/>
        <w:spacing w:before="100" w:beforeAutospacing="1" w:after="100" w:afterAutospacing="1" w:line="600" w:lineRule="atLeast"/>
        <w:jc w:val="center"/>
        <w:rPr>
          <w:rFonts w:ascii="宋体" w:hAnsi="宋体" w:cs="宋体"/>
          <w:b/>
          <w:color w:val="000000"/>
          <w:kern w:val="0"/>
          <w:sz w:val="32"/>
          <w:szCs w:val="32"/>
        </w:rPr>
      </w:pPr>
      <w:r w:rsidRPr="00CC2AB6">
        <w:rPr>
          <w:rFonts w:ascii="宋体" w:hAnsi="宋体" w:cs="宋体"/>
          <w:b/>
          <w:color w:val="000000"/>
          <w:kern w:val="0"/>
          <w:sz w:val="32"/>
          <w:szCs w:val="32"/>
        </w:rPr>
        <w:lastRenderedPageBreak/>
        <w:t>第四章 伙食补助费和市内交通费</w:t>
      </w:r>
    </w:p>
    <w:p w:rsidR="00C91435" w:rsidRPr="002A44C2" w:rsidRDefault="00C91435" w:rsidP="00C91435">
      <w:pPr>
        <w:widowControl/>
        <w:snapToGrid w:val="0"/>
        <w:spacing w:before="100" w:beforeAutospacing="1" w:after="100" w:afterAutospacing="1" w:line="600" w:lineRule="atLeast"/>
        <w:ind w:firstLine="640"/>
        <w:jc w:val="left"/>
        <w:rPr>
          <w:rFonts w:ascii="宋体" w:hAnsi="宋体" w:cs="宋体"/>
          <w:color w:val="000000"/>
          <w:kern w:val="0"/>
          <w:sz w:val="28"/>
          <w:szCs w:val="28"/>
        </w:rPr>
      </w:pPr>
      <w:r w:rsidRPr="002A44C2">
        <w:rPr>
          <w:rFonts w:ascii="宋体" w:hAnsi="宋体" w:cs="宋体"/>
          <w:color w:val="000000"/>
          <w:kern w:val="0"/>
          <w:sz w:val="28"/>
          <w:szCs w:val="28"/>
        </w:rPr>
        <w:t> 第十四条 伙食补助费是指对工作人员因公出差期间伙食费用给予的适当补偿，</w:t>
      </w:r>
      <w:r w:rsidRPr="00D34A62">
        <w:rPr>
          <w:rFonts w:ascii="宋体" w:hAnsi="宋体" w:cs="宋体"/>
          <w:color w:val="000000"/>
          <w:kern w:val="0"/>
          <w:sz w:val="28"/>
          <w:szCs w:val="28"/>
        </w:rPr>
        <w:t>按出差自然（日历）天数实行定额包干，省内省外同一标准，每人每天100元。</w:t>
      </w:r>
    </w:p>
    <w:p w:rsidR="00C91435" w:rsidRPr="00D34A62" w:rsidRDefault="00C91435" w:rsidP="00C91435">
      <w:pPr>
        <w:widowControl/>
        <w:snapToGrid w:val="0"/>
        <w:spacing w:before="100" w:beforeAutospacing="1" w:after="100" w:afterAutospacing="1" w:line="600" w:lineRule="atLeast"/>
        <w:ind w:firstLine="640"/>
        <w:jc w:val="left"/>
        <w:rPr>
          <w:rFonts w:ascii="宋体" w:hAnsi="宋体" w:cs="宋体"/>
          <w:color w:val="000000"/>
          <w:kern w:val="0"/>
          <w:sz w:val="28"/>
          <w:szCs w:val="28"/>
        </w:rPr>
      </w:pPr>
      <w:r w:rsidRPr="002A44C2">
        <w:rPr>
          <w:rFonts w:ascii="宋体" w:hAnsi="宋体" w:cs="宋体"/>
          <w:color w:val="000000"/>
          <w:kern w:val="0"/>
          <w:sz w:val="28"/>
          <w:szCs w:val="28"/>
        </w:rPr>
        <w:t>第十五条 市内交通费是指工作人员因公出差期间发生的市内交通费用，按出差自然（日历）天数实行</w:t>
      </w:r>
      <w:r w:rsidRPr="00D34A62">
        <w:rPr>
          <w:rFonts w:ascii="宋体" w:hAnsi="宋体" w:cs="宋体"/>
          <w:color w:val="000000"/>
          <w:kern w:val="0"/>
          <w:sz w:val="28"/>
          <w:szCs w:val="28"/>
        </w:rPr>
        <w:t>定额包干，每人每天80元。</w:t>
      </w:r>
    </w:p>
    <w:p w:rsidR="00C91435" w:rsidRPr="002A44C2" w:rsidRDefault="00C91435" w:rsidP="00C91435">
      <w:pPr>
        <w:widowControl/>
        <w:snapToGrid w:val="0"/>
        <w:spacing w:before="100" w:beforeAutospacing="1" w:after="100" w:afterAutospacing="1" w:line="600" w:lineRule="atLeast"/>
        <w:ind w:firstLine="640"/>
        <w:jc w:val="left"/>
        <w:rPr>
          <w:rFonts w:ascii="宋体" w:hAnsi="宋体" w:cs="宋体"/>
          <w:color w:val="000000"/>
          <w:kern w:val="0"/>
          <w:sz w:val="28"/>
          <w:szCs w:val="28"/>
        </w:rPr>
      </w:pPr>
      <w:r w:rsidRPr="00D34A62">
        <w:rPr>
          <w:rFonts w:ascii="宋体" w:hAnsi="宋体" w:cs="宋体"/>
          <w:color w:val="000000"/>
          <w:kern w:val="0"/>
          <w:sz w:val="28"/>
          <w:szCs w:val="28"/>
        </w:rPr>
        <w:t>第十六条 凡由接待单位统一安排用餐或提供交通工具的，出差人员应当向接待单位交纳相关费用。参加会议和培训期间由举办方按规定统一安排的除外。</w:t>
      </w:r>
      <w:r w:rsidRPr="002A44C2">
        <w:rPr>
          <w:rFonts w:ascii="宋体" w:hAnsi="宋体" w:cs="宋体"/>
          <w:color w:val="000000"/>
          <w:kern w:val="0"/>
          <w:sz w:val="28"/>
          <w:szCs w:val="28"/>
        </w:rPr>
        <w:t xml:space="preserve">　　　　　　　 </w:t>
      </w:r>
    </w:p>
    <w:p w:rsidR="00C91435" w:rsidRPr="00CC2AB6" w:rsidRDefault="00C91435" w:rsidP="00C91435">
      <w:pPr>
        <w:widowControl/>
        <w:snapToGrid w:val="0"/>
        <w:spacing w:before="100" w:beforeAutospacing="1" w:after="100" w:afterAutospacing="1" w:line="600" w:lineRule="atLeast"/>
        <w:jc w:val="center"/>
        <w:rPr>
          <w:rFonts w:ascii="宋体" w:hAnsi="宋体" w:cs="宋体"/>
          <w:b/>
          <w:color w:val="000000"/>
          <w:kern w:val="0"/>
          <w:sz w:val="32"/>
          <w:szCs w:val="32"/>
        </w:rPr>
      </w:pPr>
      <w:r w:rsidRPr="00CC2AB6">
        <w:rPr>
          <w:rFonts w:ascii="宋体" w:hAnsi="宋体" w:cs="宋体"/>
          <w:b/>
          <w:color w:val="000000"/>
          <w:kern w:val="0"/>
          <w:sz w:val="32"/>
          <w:szCs w:val="32"/>
        </w:rPr>
        <w:t>第五章 与会、外派等的差旅费</w:t>
      </w:r>
    </w:p>
    <w:p w:rsidR="00C91435" w:rsidRPr="002A44C2" w:rsidRDefault="00C91435" w:rsidP="00C91435">
      <w:pPr>
        <w:widowControl/>
        <w:snapToGrid w:val="0"/>
        <w:spacing w:before="100" w:beforeAutospacing="1" w:after="100" w:afterAutospacing="1" w:line="600" w:lineRule="atLeast"/>
        <w:ind w:firstLine="640"/>
        <w:jc w:val="left"/>
        <w:rPr>
          <w:rFonts w:ascii="宋体" w:hAnsi="宋体" w:cs="宋体"/>
          <w:color w:val="000000"/>
          <w:kern w:val="0"/>
          <w:sz w:val="28"/>
          <w:szCs w:val="28"/>
        </w:rPr>
      </w:pPr>
      <w:r w:rsidRPr="002A44C2">
        <w:rPr>
          <w:rFonts w:ascii="宋体" w:hAnsi="宋体" w:cs="宋体"/>
          <w:color w:val="000000"/>
          <w:kern w:val="0"/>
          <w:sz w:val="28"/>
          <w:szCs w:val="28"/>
        </w:rPr>
        <w:t>第十七条 工作人员到广州市区以外参加</w:t>
      </w:r>
      <w:r w:rsidRPr="00D34A62">
        <w:rPr>
          <w:rFonts w:ascii="宋体" w:hAnsi="宋体" w:cs="宋体"/>
          <w:color w:val="000000"/>
          <w:kern w:val="0"/>
          <w:sz w:val="28"/>
          <w:szCs w:val="28"/>
        </w:rPr>
        <w:t>会议和培训班</w:t>
      </w:r>
      <w:r w:rsidRPr="002A44C2">
        <w:rPr>
          <w:rFonts w:ascii="宋体" w:hAnsi="宋体" w:cs="宋体"/>
          <w:color w:val="000000"/>
          <w:kern w:val="0"/>
          <w:sz w:val="28"/>
          <w:szCs w:val="28"/>
        </w:rPr>
        <w:t>，市内交通费和报到或返程在途期间发生的城市间交通费、住宿费、伙食补助费回所在单位按照</w:t>
      </w:r>
      <w:r w:rsidRPr="00D34A62">
        <w:rPr>
          <w:rFonts w:ascii="宋体" w:hAnsi="宋体" w:cs="宋体"/>
          <w:color w:val="000000"/>
          <w:kern w:val="0"/>
          <w:sz w:val="28"/>
          <w:szCs w:val="28"/>
        </w:rPr>
        <w:t>前款有关规定报销</w:t>
      </w:r>
      <w:r w:rsidRPr="002A44C2">
        <w:rPr>
          <w:rFonts w:ascii="宋体" w:hAnsi="宋体" w:cs="宋体"/>
          <w:color w:val="000000"/>
          <w:kern w:val="0"/>
          <w:sz w:val="28"/>
          <w:szCs w:val="28"/>
        </w:rPr>
        <w:t>。会议和培训期间住宿费、伙食费及其他费用，由举办方按照会议费管理规定统一开支。</w:t>
      </w:r>
    </w:p>
    <w:p w:rsidR="00C91435" w:rsidRPr="002A44C2" w:rsidRDefault="00C91435" w:rsidP="00C91435">
      <w:pPr>
        <w:widowControl/>
        <w:snapToGrid w:val="0"/>
        <w:spacing w:before="100" w:beforeAutospacing="1" w:after="100" w:afterAutospacing="1" w:line="600" w:lineRule="atLeast"/>
        <w:ind w:firstLine="640"/>
        <w:jc w:val="left"/>
        <w:rPr>
          <w:rFonts w:ascii="宋体" w:hAnsi="宋体" w:cs="宋体"/>
          <w:color w:val="000000"/>
          <w:kern w:val="0"/>
          <w:sz w:val="28"/>
          <w:szCs w:val="28"/>
        </w:rPr>
      </w:pPr>
      <w:r w:rsidRPr="002A44C2">
        <w:rPr>
          <w:rFonts w:ascii="宋体" w:hAnsi="宋体" w:cs="宋体"/>
          <w:color w:val="000000"/>
          <w:kern w:val="0"/>
          <w:sz w:val="28"/>
          <w:szCs w:val="28"/>
        </w:rPr>
        <w:t>除法律法规有明文规定或经物价部门批复同意的强制性培训项目外，省直单位及其工作人员原则上不参加要求食宿费用自理的会议或培训。</w:t>
      </w:r>
      <w:r w:rsidRPr="00D34A62">
        <w:rPr>
          <w:rFonts w:ascii="宋体" w:hAnsi="宋体" w:cs="宋体"/>
          <w:color w:val="000000"/>
          <w:kern w:val="0"/>
          <w:sz w:val="28"/>
          <w:szCs w:val="28"/>
        </w:rPr>
        <w:t>确有需要的，需经本单位领导批准，并凭会议或培训通知、审批文件及住宿费发票回所在单位报销差旅费。</w:t>
      </w:r>
    </w:p>
    <w:p w:rsidR="00C91435" w:rsidRPr="002A44C2" w:rsidRDefault="00C91435" w:rsidP="00C91435">
      <w:pPr>
        <w:widowControl/>
        <w:snapToGrid w:val="0"/>
        <w:spacing w:before="100" w:beforeAutospacing="1" w:after="100" w:afterAutospacing="1" w:line="600" w:lineRule="atLeast"/>
        <w:ind w:firstLine="640"/>
        <w:jc w:val="left"/>
        <w:rPr>
          <w:rFonts w:ascii="宋体" w:hAnsi="宋体" w:cs="宋体"/>
          <w:color w:val="000000"/>
          <w:kern w:val="0"/>
          <w:sz w:val="28"/>
          <w:szCs w:val="28"/>
        </w:rPr>
      </w:pPr>
      <w:r w:rsidRPr="002A44C2">
        <w:rPr>
          <w:rFonts w:ascii="宋体" w:hAnsi="宋体" w:cs="宋体"/>
          <w:color w:val="000000"/>
          <w:kern w:val="0"/>
          <w:sz w:val="28"/>
          <w:szCs w:val="28"/>
        </w:rPr>
        <w:lastRenderedPageBreak/>
        <w:t>第十八条 到广州市区以外实（见）习、挂职锻炼和参加支援工作的人员，在途期间的住宿费、伙食补助费和市内交通费按照差旅费规定执行；在基层单位工作期间，</w:t>
      </w:r>
      <w:r w:rsidRPr="00D34A62">
        <w:rPr>
          <w:rFonts w:ascii="宋体" w:hAnsi="宋体" w:cs="宋体"/>
          <w:color w:val="000000"/>
          <w:kern w:val="0"/>
          <w:sz w:val="28"/>
          <w:szCs w:val="28"/>
        </w:rPr>
        <w:t>每人每天发放伙食补助费40元，不再报销住宿费和市内交通费。</w:t>
      </w:r>
    </w:p>
    <w:p w:rsidR="00C91435" w:rsidRPr="002A44C2" w:rsidRDefault="00C91435" w:rsidP="00C91435">
      <w:pPr>
        <w:widowControl/>
        <w:snapToGrid w:val="0"/>
        <w:spacing w:before="100" w:beforeAutospacing="1" w:after="100" w:afterAutospacing="1" w:line="600" w:lineRule="atLeast"/>
        <w:ind w:firstLine="640"/>
        <w:jc w:val="left"/>
        <w:rPr>
          <w:rFonts w:ascii="宋体" w:hAnsi="宋体" w:cs="宋体"/>
          <w:color w:val="000000"/>
          <w:kern w:val="0"/>
          <w:sz w:val="28"/>
          <w:szCs w:val="28"/>
        </w:rPr>
      </w:pPr>
      <w:r w:rsidRPr="002A44C2">
        <w:rPr>
          <w:rFonts w:ascii="宋体" w:hAnsi="宋体" w:cs="宋体"/>
          <w:color w:val="000000"/>
          <w:kern w:val="0"/>
          <w:sz w:val="28"/>
          <w:szCs w:val="28"/>
        </w:rPr>
        <w:t>援藏、援疆干部的生活待遇按照有关规定执行。</w:t>
      </w:r>
    </w:p>
    <w:p w:rsidR="00C91435" w:rsidRPr="002A44C2" w:rsidRDefault="00C91435" w:rsidP="00C91435">
      <w:pPr>
        <w:widowControl/>
        <w:snapToGrid w:val="0"/>
        <w:spacing w:before="100" w:beforeAutospacing="1" w:after="100" w:afterAutospacing="1" w:line="600" w:lineRule="atLeast"/>
        <w:ind w:firstLine="640"/>
        <w:jc w:val="left"/>
        <w:rPr>
          <w:rFonts w:ascii="宋体" w:hAnsi="宋体" w:cs="宋体"/>
          <w:color w:val="000000"/>
          <w:kern w:val="0"/>
          <w:sz w:val="28"/>
          <w:szCs w:val="28"/>
        </w:rPr>
      </w:pPr>
      <w:r w:rsidRPr="002A44C2">
        <w:rPr>
          <w:rFonts w:ascii="宋体" w:hAnsi="宋体" w:cs="宋体"/>
          <w:color w:val="000000"/>
          <w:kern w:val="0"/>
          <w:sz w:val="28"/>
          <w:szCs w:val="28"/>
        </w:rPr>
        <w:t>第十九条 广州市区以外的基层单位工作人员被省直单位选调（抽调）到省直单位挂职锻炼或开展专项工作的，按以下规定报销差旅费：</w:t>
      </w:r>
    </w:p>
    <w:p w:rsidR="00C91435" w:rsidRPr="002A44C2" w:rsidRDefault="00C91435" w:rsidP="00C91435">
      <w:pPr>
        <w:widowControl/>
        <w:snapToGrid w:val="0"/>
        <w:spacing w:before="100" w:beforeAutospacing="1" w:after="100" w:afterAutospacing="1" w:line="600" w:lineRule="atLeast"/>
        <w:ind w:firstLine="640"/>
        <w:jc w:val="left"/>
        <w:rPr>
          <w:rFonts w:ascii="宋体" w:hAnsi="宋体" w:cs="宋体"/>
          <w:color w:val="000000"/>
          <w:kern w:val="0"/>
          <w:sz w:val="28"/>
          <w:szCs w:val="28"/>
        </w:rPr>
      </w:pPr>
      <w:r w:rsidRPr="002A44C2">
        <w:rPr>
          <w:rFonts w:ascii="宋体" w:hAnsi="宋体" w:cs="宋体"/>
          <w:color w:val="000000"/>
          <w:kern w:val="0"/>
          <w:sz w:val="28"/>
          <w:szCs w:val="28"/>
        </w:rPr>
        <w:t>（一）报到或返程在途期间的城市间交通费、住宿费、伙食补助费，按基层单位所在地的差旅费补助标准回原工作单位报销。</w:t>
      </w:r>
    </w:p>
    <w:p w:rsidR="00C91435" w:rsidRDefault="00C91435" w:rsidP="00C91435">
      <w:pPr>
        <w:widowControl/>
        <w:snapToGrid w:val="0"/>
        <w:spacing w:before="100" w:beforeAutospacing="1" w:after="100" w:afterAutospacing="1" w:line="600" w:lineRule="atLeast"/>
        <w:ind w:firstLine="640"/>
        <w:jc w:val="left"/>
        <w:rPr>
          <w:rFonts w:ascii="宋体" w:hAnsi="宋体" w:cs="宋体" w:hint="eastAsia"/>
          <w:color w:val="000000"/>
          <w:kern w:val="0"/>
          <w:sz w:val="28"/>
          <w:szCs w:val="28"/>
        </w:rPr>
      </w:pPr>
      <w:r w:rsidRPr="002A44C2">
        <w:rPr>
          <w:rFonts w:ascii="宋体" w:hAnsi="宋体" w:cs="宋体"/>
          <w:color w:val="000000"/>
          <w:kern w:val="0"/>
          <w:sz w:val="28"/>
          <w:szCs w:val="28"/>
        </w:rPr>
        <w:t>（二）在省直单位挂职锻炼或专项工作期间，每人每个工作日发放伙食补助费40元，由选调（抽调）人员的省直单位报销，在原工作单位不再报销伙食补助费和市内交通费。</w:t>
      </w:r>
    </w:p>
    <w:p w:rsidR="00C91435" w:rsidRPr="002A44C2" w:rsidRDefault="00C91435" w:rsidP="00C91435">
      <w:pPr>
        <w:widowControl/>
        <w:snapToGrid w:val="0"/>
        <w:spacing w:before="100" w:beforeAutospacing="1" w:after="100" w:afterAutospacing="1" w:line="600" w:lineRule="atLeast"/>
        <w:ind w:firstLine="640"/>
        <w:jc w:val="left"/>
        <w:rPr>
          <w:rFonts w:ascii="宋体" w:hAnsi="宋体" w:cs="宋体" w:hint="eastAsia"/>
          <w:color w:val="000000"/>
          <w:kern w:val="0"/>
          <w:sz w:val="28"/>
          <w:szCs w:val="28"/>
        </w:rPr>
      </w:pPr>
    </w:p>
    <w:p w:rsidR="00C91435" w:rsidRPr="00CC2AB6" w:rsidRDefault="00C91435" w:rsidP="00C91435">
      <w:pPr>
        <w:widowControl/>
        <w:snapToGrid w:val="0"/>
        <w:spacing w:before="100" w:beforeAutospacing="1" w:after="100" w:afterAutospacing="1" w:line="360" w:lineRule="auto"/>
        <w:jc w:val="center"/>
        <w:rPr>
          <w:rFonts w:ascii="宋体" w:hAnsi="宋体" w:cs="宋体"/>
          <w:b/>
          <w:color w:val="000000"/>
          <w:kern w:val="0"/>
          <w:sz w:val="32"/>
          <w:szCs w:val="32"/>
        </w:rPr>
      </w:pPr>
      <w:r w:rsidRPr="00CC2AB6">
        <w:rPr>
          <w:rFonts w:ascii="宋体" w:hAnsi="宋体" w:cs="宋体"/>
          <w:b/>
          <w:color w:val="000000"/>
          <w:kern w:val="0"/>
          <w:sz w:val="32"/>
          <w:szCs w:val="32"/>
        </w:rPr>
        <w:t>第六章 报销管理</w:t>
      </w:r>
    </w:p>
    <w:p w:rsidR="00C91435" w:rsidRPr="002A44C2" w:rsidRDefault="00C91435" w:rsidP="00C91435">
      <w:pPr>
        <w:widowControl/>
        <w:snapToGrid w:val="0"/>
        <w:spacing w:before="100" w:beforeAutospacing="1" w:after="100" w:afterAutospacing="1" w:line="360" w:lineRule="auto"/>
        <w:ind w:firstLine="640"/>
        <w:jc w:val="left"/>
        <w:rPr>
          <w:rFonts w:ascii="宋体" w:hAnsi="宋体" w:cs="宋体"/>
          <w:color w:val="000000"/>
          <w:kern w:val="0"/>
          <w:sz w:val="28"/>
          <w:szCs w:val="28"/>
        </w:rPr>
      </w:pPr>
      <w:r w:rsidRPr="002A44C2">
        <w:rPr>
          <w:rFonts w:ascii="宋体" w:hAnsi="宋体" w:cs="宋体"/>
          <w:color w:val="000000"/>
          <w:kern w:val="0"/>
          <w:sz w:val="28"/>
          <w:szCs w:val="28"/>
        </w:rPr>
        <w:t>第二十条 出差人员应当严格按规定开支差旅费，费用由所在单位承担，在“差旅费”支出经济科目中统一核算，不得以任何方式转嫁。</w:t>
      </w:r>
    </w:p>
    <w:p w:rsidR="00C91435" w:rsidRPr="002A44C2" w:rsidRDefault="00C91435" w:rsidP="00C91435">
      <w:pPr>
        <w:widowControl/>
        <w:snapToGrid w:val="0"/>
        <w:spacing w:before="100" w:beforeAutospacing="1" w:after="100" w:afterAutospacing="1" w:line="360" w:lineRule="auto"/>
        <w:ind w:firstLine="640"/>
        <w:jc w:val="left"/>
        <w:rPr>
          <w:rFonts w:ascii="宋体" w:hAnsi="宋体" w:cs="宋体"/>
          <w:color w:val="000000"/>
          <w:kern w:val="0"/>
          <w:sz w:val="28"/>
          <w:szCs w:val="28"/>
        </w:rPr>
      </w:pPr>
      <w:r w:rsidRPr="002A44C2">
        <w:rPr>
          <w:rFonts w:ascii="宋体" w:hAnsi="宋体" w:cs="宋体"/>
          <w:color w:val="000000"/>
          <w:kern w:val="0"/>
          <w:sz w:val="28"/>
          <w:szCs w:val="28"/>
        </w:rPr>
        <w:t>第二十一条 省直单位财务部门应当严格按规定审核差旅费开支，对未经批准以及超范围、超标准开支的费用不予报销。其中：</w:t>
      </w:r>
    </w:p>
    <w:p w:rsidR="00C91435" w:rsidRPr="002A44C2" w:rsidRDefault="00C91435" w:rsidP="00C91435">
      <w:pPr>
        <w:widowControl/>
        <w:snapToGrid w:val="0"/>
        <w:spacing w:before="100" w:beforeAutospacing="1" w:after="100" w:afterAutospacing="1" w:line="360" w:lineRule="auto"/>
        <w:ind w:firstLine="640"/>
        <w:jc w:val="left"/>
        <w:rPr>
          <w:rFonts w:ascii="宋体" w:hAnsi="宋体" w:cs="宋体"/>
          <w:color w:val="000000"/>
          <w:kern w:val="0"/>
          <w:sz w:val="28"/>
          <w:szCs w:val="28"/>
        </w:rPr>
      </w:pPr>
      <w:r w:rsidRPr="002A44C2">
        <w:rPr>
          <w:rFonts w:ascii="宋体" w:hAnsi="宋体" w:cs="宋体"/>
          <w:color w:val="000000"/>
          <w:kern w:val="0"/>
          <w:sz w:val="28"/>
          <w:szCs w:val="28"/>
        </w:rPr>
        <w:lastRenderedPageBreak/>
        <w:t>（一）城市间交通费按乘坐交通工具的等级凭据报销，订票费、经批准发生的签转或退票费、乘坐交通工具的交通意外保险费凭据报销。</w:t>
      </w:r>
    </w:p>
    <w:p w:rsidR="00C91435" w:rsidRPr="002A44C2" w:rsidRDefault="00C91435" w:rsidP="00C91435">
      <w:pPr>
        <w:widowControl/>
        <w:snapToGrid w:val="0"/>
        <w:spacing w:before="100" w:beforeAutospacing="1" w:after="100" w:afterAutospacing="1" w:line="360" w:lineRule="auto"/>
        <w:ind w:firstLine="640"/>
        <w:jc w:val="left"/>
        <w:rPr>
          <w:rFonts w:ascii="宋体" w:hAnsi="宋体" w:cs="宋体"/>
          <w:color w:val="000000"/>
          <w:kern w:val="0"/>
          <w:sz w:val="28"/>
          <w:szCs w:val="28"/>
        </w:rPr>
      </w:pPr>
      <w:r w:rsidRPr="002A44C2">
        <w:rPr>
          <w:rFonts w:ascii="宋体" w:hAnsi="宋体" w:cs="宋体"/>
          <w:color w:val="000000"/>
          <w:kern w:val="0"/>
          <w:sz w:val="28"/>
          <w:szCs w:val="28"/>
        </w:rPr>
        <w:t>（二）住宿费在标准限额之内凭发票据实报销。</w:t>
      </w:r>
    </w:p>
    <w:p w:rsidR="00C91435" w:rsidRPr="002A44C2" w:rsidRDefault="00C91435" w:rsidP="00C91435">
      <w:pPr>
        <w:widowControl/>
        <w:snapToGrid w:val="0"/>
        <w:spacing w:before="100" w:beforeAutospacing="1" w:after="100" w:afterAutospacing="1" w:line="360" w:lineRule="auto"/>
        <w:ind w:firstLine="640"/>
        <w:jc w:val="left"/>
        <w:rPr>
          <w:rFonts w:ascii="宋体" w:hAnsi="宋体" w:cs="宋体"/>
          <w:color w:val="000000"/>
          <w:kern w:val="0"/>
          <w:sz w:val="28"/>
          <w:szCs w:val="28"/>
        </w:rPr>
      </w:pPr>
      <w:r w:rsidRPr="002A44C2">
        <w:rPr>
          <w:rFonts w:ascii="宋体" w:hAnsi="宋体" w:cs="宋体"/>
          <w:color w:val="000000"/>
          <w:kern w:val="0"/>
          <w:sz w:val="28"/>
          <w:szCs w:val="28"/>
        </w:rPr>
        <w:t>（三）伙食补助费和市内交通费按规定标准报销。</w:t>
      </w:r>
    </w:p>
    <w:p w:rsidR="00C91435" w:rsidRPr="002A44C2" w:rsidRDefault="00C91435" w:rsidP="00C91435">
      <w:pPr>
        <w:widowControl/>
        <w:snapToGrid w:val="0"/>
        <w:spacing w:before="100" w:beforeAutospacing="1" w:after="100" w:afterAutospacing="1" w:line="360" w:lineRule="auto"/>
        <w:ind w:firstLine="640"/>
        <w:jc w:val="left"/>
        <w:rPr>
          <w:rFonts w:ascii="宋体" w:hAnsi="宋体" w:cs="宋体"/>
          <w:color w:val="000000"/>
          <w:kern w:val="0"/>
          <w:sz w:val="28"/>
          <w:szCs w:val="28"/>
        </w:rPr>
      </w:pPr>
      <w:r w:rsidRPr="002A44C2">
        <w:rPr>
          <w:rFonts w:ascii="宋体" w:hAnsi="宋体" w:cs="宋体"/>
          <w:color w:val="000000"/>
          <w:kern w:val="0"/>
          <w:sz w:val="28"/>
          <w:szCs w:val="28"/>
        </w:rPr>
        <w:t>（四）</w:t>
      </w:r>
      <w:r w:rsidRPr="00D34A62">
        <w:rPr>
          <w:rFonts w:ascii="宋体" w:hAnsi="宋体" w:cs="宋体"/>
          <w:b/>
          <w:color w:val="000000"/>
          <w:kern w:val="0"/>
          <w:sz w:val="28"/>
          <w:szCs w:val="28"/>
        </w:rPr>
        <w:t>实际发生住宿而无住宿费发票的，不得报销住宿费以及城市间交通费、伙食补助费和市内交通费。</w:t>
      </w:r>
      <w:r w:rsidRPr="002A44C2">
        <w:rPr>
          <w:rFonts w:ascii="宋体" w:hAnsi="宋体" w:cs="宋体"/>
          <w:color w:val="000000"/>
          <w:kern w:val="0"/>
          <w:sz w:val="28"/>
          <w:szCs w:val="28"/>
        </w:rPr>
        <w:t>未按规定标准开支差旅费的，超支部分由个人自理。</w:t>
      </w:r>
    </w:p>
    <w:p w:rsidR="00C91435" w:rsidRPr="002A44C2" w:rsidRDefault="00C91435" w:rsidP="00C91435">
      <w:pPr>
        <w:widowControl/>
        <w:snapToGrid w:val="0"/>
        <w:spacing w:before="100" w:beforeAutospacing="1" w:after="100" w:afterAutospacing="1" w:line="360" w:lineRule="auto"/>
        <w:ind w:firstLine="640"/>
        <w:jc w:val="left"/>
        <w:rPr>
          <w:rFonts w:ascii="宋体" w:hAnsi="宋体" w:cs="宋体"/>
          <w:color w:val="000000"/>
          <w:kern w:val="0"/>
          <w:sz w:val="28"/>
          <w:szCs w:val="28"/>
        </w:rPr>
      </w:pPr>
      <w:r w:rsidRPr="002A44C2">
        <w:rPr>
          <w:rFonts w:ascii="宋体" w:hAnsi="宋体" w:cs="宋体"/>
          <w:color w:val="000000"/>
          <w:kern w:val="0"/>
          <w:sz w:val="28"/>
          <w:szCs w:val="28"/>
        </w:rPr>
        <w:t>第二十二条 出差人员差旅活动结束后应当及时办理报销手续。差旅费报销时应当提供出差审批单、机票、车船票、住宿费发票等凭证。住宿费、机票支出等</w:t>
      </w:r>
      <w:r w:rsidRPr="00D34A62">
        <w:rPr>
          <w:rFonts w:ascii="宋体" w:hAnsi="宋体" w:cs="宋体"/>
          <w:color w:val="000000"/>
          <w:kern w:val="0"/>
          <w:sz w:val="28"/>
          <w:szCs w:val="28"/>
        </w:rPr>
        <w:t>按规定</w:t>
      </w:r>
      <w:r w:rsidRPr="00D34A62">
        <w:rPr>
          <w:rFonts w:ascii="宋体" w:hAnsi="宋体" w:cs="宋体"/>
          <w:b/>
          <w:color w:val="000000"/>
          <w:kern w:val="0"/>
          <w:sz w:val="28"/>
          <w:szCs w:val="28"/>
        </w:rPr>
        <w:t>使用公务卡或银行转账结算。</w:t>
      </w:r>
    </w:p>
    <w:p w:rsidR="00C91435" w:rsidRPr="00CC2AB6" w:rsidRDefault="00C91435" w:rsidP="00C91435">
      <w:pPr>
        <w:widowControl/>
        <w:snapToGrid w:val="0"/>
        <w:spacing w:before="100" w:beforeAutospacing="1" w:after="100" w:afterAutospacing="1" w:line="600" w:lineRule="atLeast"/>
        <w:ind w:firstLine="640"/>
        <w:jc w:val="center"/>
        <w:rPr>
          <w:rFonts w:ascii="宋体" w:hAnsi="宋体" w:cs="宋体"/>
          <w:b/>
          <w:color w:val="000000"/>
          <w:kern w:val="0"/>
          <w:sz w:val="32"/>
          <w:szCs w:val="32"/>
        </w:rPr>
      </w:pPr>
      <w:r w:rsidRPr="00CC2AB6">
        <w:rPr>
          <w:rFonts w:ascii="宋体" w:hAnsi="宋体" w:cs="宋体"/>
          <w:b/>
          <w:color w:val="000000"/>
          <w:kern w:val="0"/>
          <w:sz w:val="32"/>
          <w:szCs w:val="32"/>
        </w:rPr>
        <w:t>第七章 监督问责</w:t>
      </w:r>
    </w:p>
    <w:p w:rsidR="00C91435" w:rsidRPr="002A44C2" w:rsidRDefault="00C91435" w:rsidP="00C91435">
      <w:pPr>
        <w:widowControl/>
        <w:snapToGrid w:val="0"/>
        <w:spacing w:before="100" w:beforeAutospacing="1" w:after="100" w:afterAutospacing="1" w:line="600" w:lineRule="atLeast"/>
        <w:ind w:firstLine="640"/>
        <w:jc w:val="left"/>
        <w:rPr>
          <w:rFonts w:ascii="宋体" w:hAnsi="宋体" w:cs="宋体"/>
          <w:color w:val="000000"/>
          <w:kern w:val="0"/>
          <w:sz w:val="28"/>
          <w:szCs w:val="28"/>
        </w:rPr>
      </w:pPr>
      <w:r w:rsidRPr="002A44C2">
        <w:rPr>
          <w:rFonts w:ascii="宋体" w:hAnsi="宋体" w:cs="宋体"/>
          <w:color w:val="000000"/>
          <w:kern w:val="0"/>
          <w:sz w:val="28"/>
          <w:szCs w:val="28"/>
        </w:rPr>
        <w:t> 第二十三条 省直单位应加强对本单位工作人员差旅活动和经费报销的内控管理，对本单位差旅审批制度、差旅费预算及规模控制负责，相关领导、财务人员等对差旅费报销进行审核把关，确保票据来源合法，内容真实完整、合规。对未经批准擅自出差、不按规定开支和报销差旅费的人员进行严肃处理。</w:t>
      </w:r>
    </w:p>
    <w:p w:rsidR="00C91435" w:rsidRPr="002A44C2" w:rsidRDefault="00C91435" w:rsidP="00C91435">
      <w:pPr>
        <w:widowControl/>
        <w:snapToGrid w:val="0"/>
        <w:spacing w:before="100" w:beforeAutospacing="1" w:after="100" w:afterAutospacing="1" w:line="360" w:lineRule="auto"/>
        <w:ind w:firstLine="645"/>
        <w:jc w:val="left"/>
        <w:rPr>
          <w:rFonts w:ascii="宋体" w:hAnsi="宋体" w:cs="宋体"/>
          <w:color w:val="000000"/>
          <w:kern w:val="0"/>
          <w:sz w:val="28"/>
          <w:szCs w:val="28"/>
        </w:rPr>
      </w:pPr>
      <w:r w:rsidRPr="002A44C2">
        <w:rPr>
          <w:rFonts w:ascii="宋体" w:hAnsi="宋体" w:cs="宋体"/>
          <w:color w:val="000000"/>
          <w:kern w:val="0"/>
          <w:sz w:val="28"/>
          <w:szCs w:val="28"/>
        </w:rPr>
        <w:t>一级预算单位要强化对所属下级预算单位的监督检查，发现问题及时处理，重大问题向省财政厅报告。</w:t>
      </w:r>
    </w:p>
    <w:p w:rsidR="00C91435" w:rsidRPr="002A44C2" w:rsidRDefault="00C91435" w:rsidP="00C91435">
      <w:pPr>
        <w:widowControl/>
        <w:snapToGrid w:val="0"/>
        <w:spacing w:before="100" w:beforeAutospacing="1" w:after="100" w:afterAutospacing="1" w:line="360" w:lineRule="auto"/>
        <w:jc w:val="left"/>
        <w:rPr>
          <w:rFonts w:ascii="宋体" w:hAnsi="宋体" w:cs="宋体"/>
          <w:color w:val="000000"/>
          <w:kern w:val="0"/>
          <w:sz w:val="28"/>
          <w:szCs w:val="28"/>
        </w:rPr>
      </w:pPr>
      <w:r w:rsidRPr="002A44C2">
        <w:rPr>
          <w:rFonts w:ascii="宋体" w:hAnsi="宋体" w:cs="宋体"/>
          <w:color w:val="000000"/>
          <w:kern w:val="0"/>
          <w:sz w:val="28"/>
          <w:szCs w:val="28"/>
        </w:rPr>
        <w:t xml:space="preserve">　　第二十四条 工作人员出差期间，因游览或非工作需要的参观而开支的费用，均由个人自理。出差人员不得向接待单位提出正常公务</w:t>
      </w:r>
      <w:r w:rsidRPr="002A44C2">
        <w:rPr>
          <w:rFonts w:ascii="宋体" w:hAnsi="宋体" w:cs="宋体"/>
          <w:color w:val="000000"/>
          <w:kern w:val="0"/>
          <w:sz w:val="28"/>
          <w:szCs w:val="28"/>
        </w:rPr>
        <w:lastRenderedPageBreak/>
        <w:t>活动以外的要求，不得在出差期间接受违反规定用公款支付的宴请、游览和非工作需要的参观，不得接受礼品、礼金和土特产品等。各接待单位要根据各类出差人员住宿费限额标准和伙食补助费包干标准适当安排，不得以任何名义免收或少收食宿费。</w:t>
      </w:r>
    </w:p>
    <w:p w:rsidR="00C91435" w:rsidRPr="002A44C2" w:rsidRDefault="00C91435" w:rsidP="00C91435">
      <w:pPr>
        <w:widowControl/>
        <w:snapToGrid w:val="0"/>
        <w:spacing w:before="100" w:beforeAutospacing="1" w:after="100" w:afterAutospacing="1" w:line="360" w:lineRule="auto"/>
        <w:jc w:val="left"/>
        <w:rPr>
          <w:rFonts w:ascii="宋体" w:hAnsi="宋体" w:cs="宋体"/>
          <w:color w:val="000000"/>
          <w:kern w:val="0"/>
          <w:sz w:val="28"/>
          <w:szCs w:val="28"/>
        </w:rPr>
      </w:pPr>
      <w:r w:rsidRPr="002A44C2">
        <w:rPr>
          <w:rFonts w:ascii="宋体" w:hAnsi="宋体" w:cs="宋体"/>
          <w:color w:val="000000"/>
          <w:kern w:val="0"/>
          <w:sz w:val="28"/>
          <w:szCs w:val="28"/>
        </w:rPr>
        <w:t xml:space="preserve">　　第二十五条 省财政厅会同有关部门对省直单位差旅费管理和使用情况进行监督检查。主要内容包括：</w:t>
      </w:r>
    </w:p>
    <w:p w:rsidR="00C91435" w:rsidRPr="002A44C2" w:rsidRDefault="00C91435" w:rsidP="00C91435">
      <w:pPr>
        <w:widowControl/>
        <w:snapToGrid w:val="0"/>
        <w:spacing w:before="100" w:beforeAutospacing="1" w:after="100" w:afterAutospacing="1" w:line="360" w:lineRule="auto"/>
        <w:jc w:val="left"/>
        <w:rPr>
          <w:rFonts w:ascii="宋体" w:hAnsi="宋体" w:cs="宋体"/>
          <w:color w:val="000000"/>
          <w:kern w:val="0"/>
          <w:sz w:val="28"/>
          <w:szCs w:val="28"/>
        </w:rPr>
      </w:pPr>
      <w:r w:rsidRPr="002A44C2">
        <w:rPr>
          <w:rFonts w:ascii="宋体" w:hAnsi="宋体" w:cs="宋体"/>
          <w:color w:val="000000"/>
          <w:kern w:val="0"/>
          <w:sz w:val="28"/>
          <w:szCs w:val="28"/>
        </w:rPr>
        <w:t xml:space="preserve">　　（一）差旅审批制度是否健全，出差活动是否按规定履行审批手续；</w:t>
      </w:r>
    </w:p>
    <w:p w:rsidR="00C91435" w:rsidRPr="002A44C2" w:rsidRDefault="00C91435" w:rsidP="00C91435">
      <w:pPr>
        <w:widowControl/>
        <w:snapToGrid w:val="0"/>
        <w:spacing w:before="100" w:beforeAutospacing="1" w:after="100" w:afterAutospacing="1" w:line="360" w:lineRule="auto"/>
        <w:jc w:val="left"/>
        <w:rPr>
          <w:rFonts w:ascii="宋体" w:hAnsi="宋体" w:cs="宋体"/>
          <w:color w:val="000000"/>
          <w:kern w:val="0"/>
          <w:sz w:val="28"/>
          <w:szCs w:val="28"/>
        </w:rPr>
      </w:pPr>
      <w:r w:rsidRPr="002A44C2">
        <w:rPr>
          <w:rFonts w:ascii="宋体" w:hAnsi="宋体" w:cs="宋体"/>
          <w:color w:val="000000"/>
          <w:kern w:val="0"/>
          <w:sz w:val="28"/>
          <w:szCs w:val="28"/>
        </w:rPr>
        <w:t xml:space="preserve">　　（二）差旅费开支范围和开支标准是否符合规定；</w:t>
      </w:r>
    </w:p>
    <w:p w:rsidR="00C91435" w:rsidRPr="002A44C2" w:rsidRDefault="00C91435" w:rsidP="00C91435">
      <w:pPr>
        <w:widowControl/>
        <w:snapToGrid w:val="0"/>
        <w:spacing w:before="100" w:beforeAutospacing="1" w:after="100" w:afterAutospacing="1" w:line="360" w:lineRule="auto"/>
        <w:jc w:val="left"/>
        <w:rPr>
          <w:rFonts w:ascii="宋体" w:hAnsi="宋体" w:cs="宋体"/>
          <w:color w:val="000000"/>
          <w:kern w:val="0"/>
          <w:sz w:val="28"/>
          <w:szCs w:val="28"/>
        </w:rPr>
      </w:pPr>
      <w:r w:rsidRPr="002A44C2">
        <w:rPr>
          <w:rFonts w:ascii="宋体" w:hAnsi="宋体" w:cs="宋体"/>
          <w:color w:val="000000"/>
          <w:kern w:val="0"/>
          <w:sz w:val="28"/>
          <w:szCs w:val="28"/>
        </w:rPr>
        <w:t xml:space="preserve">　　（三）差旅费报销是否符合规定；</w:t>
      </w:r>
    </w:p>
    <w:p w:rsidR="00C91435" w:rsidRPr="002A44C2" w:rsidRDefault="00C91435" w:rsidP="00C91435">
      <w:pPr>
        <w:widowControl/>
        <w:snapToGrid w:val="0"/>
        <w:spacing w:before="100" w:beforeAutospacing="1" w:after="100" w:afterAutospacing="1" w:line="360" w:lineRule="auto"/>
        <w:jc w:val="left"/>
        <w:rPr>
          <w:rFonts w:ascii="宋体" w:hAnsi="宋体" w:cs="宋体"/>
          <w:color w:val="000000"/>
          <w:kern w:val="0"/>
          <w:sz w:val="28"/>
          <w:szCs w:val="28"/>
        </w:rPr>
      </w:pPr>
      <w:r w:rsidRPr="002A44C2">
        <w:rPr>
          <w:rFonts w:ascii="宋体" w:hAnsi="宋体" w:cs="宋体"/>
          <w:color w:val="000000"/>
          <w:kern w:val="0"/>
          <w:sz w:val="28"/>
          <w:szCs w:val="28"/>
        </w:rPr>
        <w:t xml:space="preserve">　　（四）是否转嫁差旅费；</w:t>
      </w:r>
    </w:p>
    <w:p w:rsidR="00C91435" w:rsidRPr="002A44C2" w:rsidRDefault="00C91435" w:rsidP="00C91435">
      <w:pPr>
        <w:widowControl/>
        <w:snapToGrid w:val="0"/>
        <w:spacing w:before="100" w:beforeAutospacing="1" w:after="100" w:afterAutospacing="1" w:line="360" w:lineRule="auto"/>
        <w:ind w:firstLine="640"/>
        <w:jc w:val="left"/>
        <w:rPr>
          <w:rFonts w:ascii="宋体" w:hAnsi="宋体" w:cs="宋体"/>
          <w:color w:val="000000"/>
          <w:kern w:val="0"/>
          <w:sz w:val="28"/>
          <w:szCs w:val="28"/>
        </w:rPr>
      </w:pPr>
      <w:r w:rsidRPr="002A44C2">
        <w:rPr>
          <w:rFonts w:ascii="宋体" w:hAnsi="宋体" w:cs="宋体"/>
          <w:color w:val="000000"/>
          <w:kern w:val="0"/>
          <w:sz w:val="28"/>
          <w:szCs w:val="28"/>
        </w:rPr>
        <w:t>（五）差旅费管理办法规定的其他情况。</w:t>
      </w:r>
    </w:p>
    <w:p w:rsidR="00C91435" w:rsidRPr="002A44C2" w:rsidRDefault="00C91435" w:rsidP="00C91435">
      <w:pPr>
        <w:widowControl/>
        <w:snapToGrid w:val="0"/>
        <w:spacing w:before="100" w:beforeAutospacing="1" w:after="100" w:afterAutospacing="1" w:line="360" w:lineRule="auto"/>
        <w:jc w:val="left"/>
        <w:rPr>
          <w:rFonts w:ascii="宋体" w:hAnsi="宋体" w:cs="宋体"/>
          <w:color w:val="000000"/>
          <w:kern w:val="0"/>
          <w:sz w:val="28"/>
          <w:szCs w:val="28"/>
        </w:rPr>
      </w:pPr>
      <w:r w:rsidRPr="002A44C2">
        <w:rPr>
          <w:rFonts w:ascii="宋体" w:hAnsi="宋体" w:cs="宋体"/>
          <w:color w:val="000000"/>
          <w:kern w:val="0"/>
          <w:sz w:val="28"/>
          <w:szCs w:val="28"/>
        </w:rPr>
        <w:t xml:space="preserve">　　第二十六条 违反本办法规定，有下列行为之一的，由前款所列监督检查部门责令改正，依法依规追究相关单位和人员的责任，对违规定资金予以追回，并视情况予以通报。对直接责任人和相关负责人，报请其所在单位按规定给予行政处分。涉嫌违法的，移送司法机关处理。：</w:t>
      </w:r>
    </w:p>
    <w:p w:rsidR="00C91435" w:rsidRPr="002A44C2" w:rsidRDefault="00C91435" w:rsidP="00C91435">
      <w:pPr>
        <w:widowControl/>
        <w:snapToGrid w:val="0"/>
        <w:spacing w:before="100" w:beforeAutospacing="1" w:after="100" w:afterAutospacing="1" w:line="360" w:lineRule="auto"/>
        <w:jc w:val="left"/>
        <w:rPr>
          <w:rFonts w:ascii="宋体" w:hAnsi="宋体" w:cs="宋体"/>
          <w:color w:val="000000"/>
          <w:kern w:val="0"/>
          <w:sz w:val="28"/>
          <w:szCs w:val="28"/>
        </w:rPr>
      </w:pPr>
      <w:r w:rsidRPr="002A44C2">
        <w:rPr>
          <w:rFonts w:ascii="宋体" w:hAnsi="宋体" w:cs="宋体"/>
          <w:color w:val="000000"/>
          <w:kern w:val="0"/>
          <w:sz w:val="28"/>
          <w:szCs w:val="28"/>
        </w:rPr>
        <w:t xml:space="preserve">　　（一）单位无差旅审批制度或差旅审批控制不严的；</w:t>
      </w:r>
    </w:p>
    <w:p w:rsidR="00C91435" w:rsidRPr="002A44C2" w:rsidRDefault="00C91435" w:rsidP="00C91435">
      <w:pPr>
        <w:widowControl/>
        <w:snapToGrid w:val="0"/>
        <w:spacing w:before="100" w:beforeAutospacing="1" w:after="100" w:afterAutospacing="1" w:line="360" w:lineRule="auto"/>
        <w:jc w:val="left"/>
        <w:rPr>
          <w:rFonts w:ascii="宋体" w:hAnsi="宋体" w:cs="宋体"/>
          <w:color w:val="000000"/>
          <w:kern w:val="0"/>
          <w:sz w:val="28"/>
          <w:szCs w:val="28"/>
        </w:rPr>
      </w:pPr>
      <w:r w:rsidRPr="002A44C2">
        <w:rPr>
          <w:rFonts w:ascii="宋体" w:hAnsi="宋体" w:cs="宋体"/>
          <w:color w:val="000000"/>
          <w:kern w:val="0"/>
          <w:sz w:val="28"/>
          <w:szCs w:val="28"/>
        </w:rPr>
        <w:t xml:space="preserve">　　（二）弄虚作假，虚报冒领差旅费的；</w:t>
      </w:r>
    </w:p>
    <w:p w:rsidR="00C91435" w:rsidRPr="002A44C2" w:rsidRDefault="00C91435" w:rsidP="00C91435">
      <w:pPr>
        <w:widowControl/>
        <w:snapToGrid w:val="0"/>
        <w:spacing w:before="100" w:beforeAutospacing="1" w:after="100" w:afterAutospacing="1" w:line="360" w:lineRule="auto"/>
        <w:jc w:val="left"/>
        <w:rPr>
          <w:rFonts w:ascii="宋体" w:hAnsi="宋体" w:cs="宋体"/>
          <w:color w:val="000000"/>
          <w:kern w:val="0"/>
          <w:sz w:val="28"/>
          <w:szCs w:val="28"/>
        </w:rPr>
      </w:pPr>
      <w:r w:rsidRPr="002A44C2">
        <w:rPr>
          <w:rFonts w:ascii="宋体" w:hAnsi="宋体" w:cs="宋体"/>
          <w:color w:val="000000"/>
          <w:kern w:val="0"/>
          <w:sz w:val="28"/>
          <w:szCs w:val="28"/>
        </w:rPr>
        <w:t xml:space="preserve">　　（三）违规扩大差旅费开支范围，擅自提高开支标准的；</w:t>
      </w:r>
    </w:p>
    <w:p w:rsidR="00C91435" w:rsidRPr="002A44C2" w:rsidRDefault="00C91435" w:rsidP="00C91435">
      <w:pPr>
        <w:widowControl/>
        <w:snapToGrid w:val="0"/>
        <w:spacing w:before="100" w:beforeAutospacing="1" w:after="100" w:afterAutospacing="1" w:line="360" w:lineRule="auto"/>
        <w:jc w:val="left"/>
        <w:rPr>
          <w:rFonts w:ascii="宋体" w:hAnsi="宋体" w:cs="宋体"/>
          <w:color w:val="000000"/>
          <w:kern w:val="0"/>
          <w:sz w:val="28"/>
          <w:szCs w:val="28"/>
        </w:rPr>
      </w:pPr>
      <w:r w:rsidRPr="002A44C2">
        <w:rPr>
          <w:rFonts w:ascii="宋体" w:hAnsi="宋体" w:cs="宋体"/>
          <w:color w:val="000000"/>
          <w:kern w:val="0"/>
          <w:sz w:val="28"/>
          <w:szCs w:val="28"/>
        </w:rPr>
        <w:lastRenderedPageBreak/>
        <w:t xml:space="preserve">　　（四）不按规定报销差旅费的；</w:t>
      </w:r>
    </w:p>
    <w:p w:rsidR="00C91435" w:rsidRPr="002A44C2" w:rsidRDefault="00C91435" w:rsidP="00C91435">
      <w:pPr>
        <w:widowControl/>
        <w:snapToGrid w:val="0"/>
        <w:spacing w:before="100" w:beforeAutospacing="1" w:after="100" w:afterAutospacing="1" w:line="360" w:lineRule="auto"/>
        <w:jc w:val="left"/>
        <w:rPr>
          <w:rFonts w:ascii="宋体" w:hAnsi="宋体" w:cs="宋体"/>
          <w:color w:val="000000"/>
          <w:kern w:val="0"/>
          <w:sz w:val="28"/>
          <w:szCs w:val="28"/>
        </w:rPr>
      </w:pPr>
      <w:r w:rsidRPr="002A44C2">
        <w:rPr>
          <w:rFonts w:ascii="宋体" w:hAnsi="宋体" w:cs="宋体"/>
          <w:color w:val="000000"/>
          <w:kern w:val="0"/>
          <w:sz w:val="28"/>
          <w:szCs w:val="28"/>
        </w:rPr>
        <w:t xml:space="preserve">　　（五）转嫁差旅费的；</w:t>
      </w:r>
    </w:p>
    <w:p w:rsidR="00C91435" w:rsidRPr="002A44C2" w:rsidRDefault="00C91435" w:rsidP="00C91435">
      <w:pPr>
        <w:widowControl/>
        <w:snapToGrid w:val="0"/>
        <w:spacing w:before="100" w:beforeAutospacing="1" w:after="100" w:afterAutospacing="1" w:line="360" w:lineRule="auto"/>
        <w:jc w:val="left"/>
        <w:rPr>
          <w:rFonts w:ascii="宋体" w:hAnsi="宋体" w:cs="宋体"/>
          <w:color w:val="000000"/>
          <w:kern w:val="0"/>
          <w:sz w:val="28"/>
          <w:szCs w:val="28"/>
        </w:rPr>
      </w:pPr>
      <w:r w:rsidRPr="002A44C2">
        <w:rPr>
          <w:rFonts w:ascii="宋体" w:hAnsi="宋体" w:cs="宋体"/>
          <w:color w:val="000000"/>
          <w:kern w:val="0"/>
          <w:sz w:val="28"/>
          <w:szCs w:val="28"/>
        </w:rPr>
        <w:t xml:space="preserve">　　（六）违反差旅费管理规定的其他行为。</w:t>
      </w:r>
    </w:p>
    <w:p w:rsidR="00C91435" w:rsidRPr="00CC2AB6" w:rsidRDefault="00C91435" w:rsidP="00C91435">
      <w:pPr>
        <w:widowControl/>
        <w:snapToGrid w:val="0"/>
        <w:spacing w:before="100" w:beforeAutospacing="1" w:after="100" w:afterAutospacing="1" w:line="600" w:lineRule="atLeast"/>
        <w:ind w:firstLine="640"/>
        <w:jc w:val="center"/>
        <w:rPr>
          <w:rFonts w:ascii="宋体" w:hAnsi="宋体" w:cs="宋体"/>
          <w:b/>
          <w:color w:val="000000"/>
          <w:kern w:val="0"/>
          <w:sz w:val="32"/>
          <w:szCs w:val="32"/>
        </w:rPr>
      </w:pPr>
      <w:r w:rsidRPr="00CC2AB6">
        <w:rPr>
          <w:rFonts w:ascii="宋体" w:hAnsi="宋体" w:cs="宋体"/>
          <w:b/>
          <w:color w:val="000000"/>
          <w:kern w:val="0"/>
          <w:sz w:val="32"/>
          <w:szCs w:val="32"/>
        </w:rPr>
        <w:t>第八章 附 则</w:t>
      </w:r>
    </w:p>
    <w:p w:rsidR="00C91435" w:rsidRPr="002A44C2" w:rsidRDefault="00C91435" w:rsidP="00C91435">
      <w:pPr>
        <w:widowControl/>
        <w:snapToGrid w:val="0"/>
        <w:spacing w:before="100" w:beforeAutospacing="1" w:after="100" w:afterAutospacing="1" w:line="600" w:lineRule="atLeast"/>
        <w:ind w:firstLine="640"/>
        <w:jc w:val="left"/>
        <w:rPr>
          <w:rFonts w:ascii="宋体" w:hAnsi="宋体" w:cs="宋体"/>
          <w:color w:val="000000"/>
          <w:kern w:val="0"/>
          <w:sz w:val="28"/>
          <w:szCs w:val="28"/>
        </w:rPr>
      </w:pPr>
      <w:r w:rsidRPr="002A44C2">
        <w:rPr>
          <w:rFonts w:ascii="宋体" w:hAnsi="宋体" w:cs="宋体"/>
          <w:color w:val="000000"/>
          <w:kern w:val="0"/>
          <w:sz w:val="28"/>
          <w:szCs w:val="28"/>
        </w:rPr>
        <w:t> 第二十七条 省直单位应当按照本办法规定，结合实际情况，制定本单位差旅费管理具体规定，报省财政厅备案。</w:t>
      </w:r>
    </w:p>
    <w:p w:rsidR="00C91435" w:rsidRPr="002A44C2" w:rsidRDefault="00C91435" w:rsidP="00C91435">
      <w:pPr>
        <w:widowControl/>
        <w:snapToGrid w:val="0"/>
        <w:spacing w:before="100" w:beforeAutospacing="1" w:after="100" w:afterAutospacing="1" w:line="600" w:lineRule="atLeast"/>
        <w:ind w:firstLine="640"/>
        <w:jc w:val="left"/>
        <w:rPr>
          <w:rFonts w:ascii="宋体" w:hAnsi="宋体" w:cs="宋体"/>
          <w:color w:val="000000"/>
          <w:kern w:val="0"/>
          <w:sz w:val="28"/>
          <w:szCs w:val="28"/>
        </w:rPr>
      </w:pPr>
      <w:r w:rsidRPr="002A44C2">
        <w:rPr>
          <w:rFonts w:ascii="宋体" w:hAnsi="宋体" w:cs="宋体"/>
          <w:color w:val="000000"/>
          <w:kern w:val="0"/>
          <w:sz w:val="28"/>
          <w:szCs w:val="28"/>
        </w:rPr>
        <w:t>非驻穗单位可根据本办法，结合所在地区物价水平，在省定标准上限内合理确定本单位差旅费开支标准。</w:t>
      </w:r>
    </w:p>
    <w:p w:rsidR="00C91435" w:rsidRPr="002A44C2" w:rsidRDefault="00C91435" w:rsidP="00C91435">
      <w:pPr>
        <w:widowControl/>
        <w:snapToGrid w:val="0"/>
        <w:spacing w:before="100" w:beforeAutospacing="1" w:after="100" w:afterAutospacing="1" w:line="600" w:lineRule="atLeast"/>
        <w:ind w:firstLine="640"/>
        <w:jc w:val="left"/>
        <w:rPr>
          <w:rFonts w:ascii="宋体" w:hAnsi="宋体" w:cs="宋体"/>
          <w:color w:val="000000"/>
          <w:kern w:val="0"/>
          <w:sz w:val="28"/>
          <w:szCs w:val="28"/>
        </w:rPr>
      </w:pPr>
      <w:r w:rsidRPr="002A44C2">
        <w:rPr>
          <w:rFonts w:ascii="宋体" w:hAnsi="宋体" w:cs="宋体"/>
          <w:color w:val="000000"/>
          <w:kern w:val="0"/>
          <w:sz w:val="28"/>
          <w:szCs w:val="28"/>
        </w:rPr>
        <w:t>第二十八条 本办法由省财政厅负责解释。</w:t>
      </w:r>
    </w:p>
    <w:p w:rsidR="00C91435" w:rsidRDefault="00C91435" w:rsidP="00C91435">
      <w:pPr>
        <w:widowControl/>
        <w:snapToGrid w:val="0"/>
        <w:spacing w:before="100" w:beforeAutospacing="1" w:after="100" w:afterAutospacing="1" w:line="600" w:lineRule="atLeast"/>
        <w:ind w:firstLine="640"/>
        <w:jc w:val="left"/>
        <w:rPr>
          <w:rFonts w:ascii="宋体" w:hAnsi="宋体" w:cs="宋体" w:hint="eastAsia"/>
          <w:color w:val="000000"/>
          <w:kern w:val="0"/>
          <w:sz w:val="28"/>
          <w:szCs w:val="28"/>
        </w:rPr>
      </w:pPr>
      <w:r w:rsidRPr="002A44C2">
        <w:rPr>
          <w:rFonts w:ascii="宋体" w:hAnsi="宋体" w:cs="宋体"/>
          <w:color w:val="000000"/>
          <w:kern w:val="0"/>
          <w:sz w:val="28"/>
          <w:szCs w:val="28"/>
        </w:rPr>
        <w:t>第二十九条 本办法自印发之日</w:t>
      </w:r>
      <w:r>
        <w:rPr>
          <w:rFonts w:ascii="宋体" w:hAnsi="宋体" w:cs="宋体" w:hint="eastAsia"/>
          <w:color w:val="000000"/>
          <w:kern w:val="0"/>
          <w:sz w:val="28"/>
          <w:szCs w:val="28"/>
        </w:rPr>
        <w:t>（2014年3月14日）</w:t>
      </w:r>
      <w:r w:rsidRPr="002A44C2">
        <w:rPr>
          <w:rFonts w:ascii="宋体" w:hAnsi="宋体" w:cs="宋体"/>
          <w:color w:val="000000"/>
          <w:kern w:val="0"/>
          <w:sz w:val="28"/>
          <w:szCs w:val="28"/>
        </w:rPr>
        <w:t>起施行。</w:t>
      </w:r>
    </w:p>
    <w:p w:rsidR="00BE119D" w:rsidRDefault="00C91435"/>
    <w:sectPr w:rsidR="00BE119D" w:rsidSect="007C1EF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1435"/>
    <w:rsid w:val="00346A3F"/>
    <w:rsid w:val="00621DEE"/>
    <w:rsid w:val="007C1EF2"/>
    <w:rsid w:val="00A60818"/>
    <w:rsid w:val="00C379AB"/>
    <w:rsid w:val="00C91435"/>
    <w:rsid w:val="00EF4859"/>
    <w:rsid w:val="00F223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4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501</Words>
  <Characters>2861</Characters>
  <Application>Microsoft Office Word</Application>
  <DocSecurity>0</DocSecurity>
  <Lines>23</Lines>
  <Paragraphs>6</Paragraphs>
  <ScaleCrop>false</ScaleCrop>
  <Company>CHINA</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2018-06-26T06:52:00Z</dcterms:created>
  <dcterms:modified xsi:type="dcterms:W3CDTF">2018-06-26T06:52:00Z</dcterms:modified>
</cp:coreProperties>
</file>